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220654">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B3F0A">
            <w:pPr>
              <w:rPr>
                <w:rFonts w:ascii="Arial" w:hAnsi="Arial"/>
              </w:rPr>
            </w:pPr>
            <w:r>
              <w:rPr>
                <w:rFonts w:ascii="Arial" w:hAnsi="Arial"/>
              </w:rPr>
              <w:t>Instructional Techniques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B3F0A">
            <w:pPr>
              <w:rPr>
                <w:rFonts w:ascii="Arial" w:hAnsi="Arial"/>
              </w:rPr>
            </w:pPr>
            <w:smartTag w:uri="urn:schemas-microsoft-com:office:smarttags" w:element="stockticker">
              <w:r>
                <w:rPr>
                  <w:rFonts w:ascii="Arial" w:hAnsi="Arial"/>
                </w:rPr>
                <w:t>AVT</w:t>
              </w:r>
            </w:smartTag>
            <w:r>
              <w:rPr>
                <w:rFonts w:ascii="Arial" w:hAnsi="Arial"/>
              </w:rPr>
              <w:t>370-2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B3F0A">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B3F0A">
            <w:pPr>
              <w:rPr>
                <w:rFonts w:ascii="Arial" w:hAnsi="Arial"/>
              </w:rPr>
            </w:pPr>
            <w:r>
              <w:rPr>
                <w:rFonts w:ascii="Arial" w:hAnsi="Arial"/>
              </w:rPr>
              <w:t>Aviation Technology (Flight)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B3F0A">
            <w:pPr>
              <w:rPr>
                <w:rFonts w:ascii="Arial" w:hAnsi="Arial"/>
              </w:rPr>
            </w:pPr>
            <w:r>
              <w:rPr>
                <w:rFonts w:ascii="Arial" w:hAnsi="Arial"/>
              </w:rPr>
              <w:t>Ben Mears</w:t>
            </w:r>
          </w:p>
        </w:tc>
      </w:tr>
      <w:tr w:rsidR="00D1300B">
        <w:tc>
          <w:tcPr>
            <w:tcW w:w="2518" w:type="dxa"/>
          </w:tcPr>
          <w:p w:rsidR="00D1300B" w:rsidRDefault="00D1300B">
            <w:pPr>
              <w:rPr>
                <w:rFonts w:ascii="Arial" w:hAnsi="Arial"/>
                <w:b/>
                <w:lang w:val="en-GB"/>
              </w:rPr>
            </w:pPr>
            <w:r>
              <w:rPr>
                <w:rFonts w:ascii="Arial" w:hAnsi="Arial"/>
                <w:b/>
                <w:lang w:val="en-GB"/>
              </w:rPr>
              <w:t>DATE:</w:t>
            </w:r>
            <w:r w:rsidR="002B604E">
              <w:rPr>
                <w:rFonts w:ascii="Arial" w:hAnsi="Arial"/>
                <w:b/>
                <w:lang w:val="en-GB"/>
              </w:rPr>
              <w:t xml:space="preserve"> Jan </w:t>
            </w:r>
            <w:r w:rsidR="0001335D">
              <w:rPr>
                <w:rFonts w:ascii="Arial" w:hAnsi="Arial"/>
                <w:b/>
                <w:lang w:val="en-GB"/>
              </w:rPr>
              <w:t>9</w:t>
            </w:r>
            <w:r w:rsidR="002B604E" w:rsidRPr="002B604E">
              <w:rPr>
                <w:rFonts w:ascii="Arial" w:hAnsi="Arial"/>
                <w:b/>
                <w:vertAlign w:val="superscript"/>
                <w:lang w:val="en-GB"/>
              </w:rPr>
              <w:t>th</w:t>
            </w:r>
            <w:r w:rsidR="002B604E">
              <w:rPr>
                <w:rFonts w:ascii="Arial" w:hAnsi="Arial"/>
                <w:b/>
                <w:lang w:val="en-GB"/>
              </w:rPr>
              <w:t xml:space="preserve"> 201</w:t>
            </w:r>
            <w:r w:rsidR="0001335D">
              <w:rPr>
                <w:rFonts w:ascii="Arial" w:hAnsi="Arial"/>
                <w:b/>
                <w:lang w:val="en-GB"/>
              </w:rPr>
              <w:t>2</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2B604E" w:rsidP="00CB3F0A">
            <w:pPr>
              <w:rPr>
                <w:rFonts w:ascii="Arial" w:hAnsi="Arial"/>
              </w:rPr>
            </w:pPr>
            <w:r>
              <w:rPr>
                <w:rFonts w:ascii="Arial" w:hAnsi="Arial"/>
                <w:b/>
                <w:lang w:val="en-GB"/>
              </w:rPr>
              <w:t xml:space="preserve">PREVIOUS OUTLINE DATED: </w:t>
            </w:r>
          </w:p>
        </w:tc>
        <w:tc>
          <w:tcPr>
            <w:tcW w:w="1188" w:type="dxa"/>
          </w:tcPr>
          <w:p w:rsidR="00D1300B" w:rsidRDefault="0001335D">
            <w:pPr>
              <w:rPr>
                <w:rFonts w:ascii="Arial" w:hAnsi="Arial"/>
              </w:rPr>
            </w:pPr>
            <w:r>
              <w:rPr>
                <w:rFonts w:ascii="Arial" w:hAnsi="Arial"/>
              </w:rPr>
              <w:t>Jan 5, 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20654">
            <w:pPr>
              <w:jc w:val="center"/>
              <w:rPr>
                <w:rFonts w:ascii="Arial" w:hAnsi="Arial"/>
              </w:rPr>
            </w:pPr>
            <w:r>
              <w:rPr>
                <w:rFonts w:ascii="Arial" w:hAnsi="Arial"/>
              </w:rPr>
              <w:t>“S. Hause”</w:t>
            </w:r>
            <w:bookmarkStart w:id="0" w:name="_GoBack"/>
            <w:bookmarkEnd w:id="0"/>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B3F0A">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CB3F0A" w:rsidRPr="005E4314" w:rsidRDefault="00CB3F0A">
            <w:pPr>
              <w:rPr>
                <w:rFonts w:ascii="Arial" w:hAnsi="Arial"/>
                <w:sz w:val="18"/>
                <w:szCs w:val="18"/>
              </w:rPr>
            </w:pPr>
            <w:r w:rsidRPr="005E4314">
              <w:rPr>
                <w:rFonts w:ascii="Arial" w:hAnsi="Arial"/>
                <w:sz w:val="18"/>
                <w:szCs w:val="18"/>
              </w:rPr>
              <w:t>N/A (However, in order to credit this course toward the ground training requirement for the Class IV Flight Instructor Rating, the student shall have successfully completed the written examination and flight test for the Commercial Pilot License</w:t>
            </w:r>
            <w:r w:rsidR="005E4314">
              <w:rPr>
                <w:rFonts w:ascii="Arial" w:hAnsi="Arial"/>
                <w:sz w:val="18"/>
                <w:szCs w:val="18"/>
              </w:rPr>
              <w:t xml:space="preserve"> – </w:t>
            </w:r>
            <w:proofErr w:type="spellStart"/>
            <w:r w:rsidR="005E4314">
              <w:rPr>
                <w:rFonts w:ascii="Arial" w:hAnsi="Arial"/>
                <w:sz w:val="18"/>
                <w:szCs w:val="18"/>
              </w:rPr>
              <w:t>Aeroplane</w:t>
            </w:r>
            <w:proofErr w:type="spellEnd"/>
            <w:r w:rsidR="005E4314">
              <w:rPr>
                <w:rFonts w:ascii="Arial" w:hAnsi="Arial"/>
                <w:sz w:val="18"/>
                <w:szCs w:val="18"/>
              </w:rPr>
              <w:t>)</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B3F0A">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1335D">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2B604E">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sidR="002B604E">
                <w:rPr>
                  <w:rFonts w:ascii="Arial" w:hAnsi="Arial"/>
                  <w:b w:val="0"/>
                  <w:i/>
                </w:rPr>
                <w:t>Steven Hause</w:t>
              </w:r>
            </w:smartTag>
            <w:r w:rsidR="003D0B70">
              <w:rPr>
                <w:rFonts w:ascii="Arial" w:hAnsi="Arial"/>
                <w:b w:val="0"/>
                <w:i/>
              </w:rPr>
              <w:t>, Chair</w:t>
            </w:r>
          </w:p>
        </w:tc>
      </w:tr>
      <w:tr w:rsidR="00D1300B">
        <w:trPr>
          <w:cantSplit/>
        </w:trPr>
        <w:tc>
          <w:tcPr>
            <w:tcW w:w="8856" w:type="dxa"/>
            <w:gridSpan w:val="6"/>
          </w:tcPr>
          <w:p w:rsidR="00D1300B" w:rsidRDefault="002B604E">
            <w:pPr>
              <w:tabs>
                <w:tab w:val="center" w:pos="4560"/>
              </w:tabs>
              <w:jc w:val="center"/>
              <w:rPr>
                <w:rFonts w:ascii="Arial" w:hAnsi="Arial"/>
                <w:i/>
                <w:lang w:val="en-GB"/>
              </w:rPr>
            </w:pPr>
            <w:r>
              <w:rPr>
                <w:rFonts w:ascii="Arial" w:hAnsi="Arial"/>
                <w:i/>
                <w:lang w:val="en-GB"/>
              </w:rPr>
              <w:t xml:space="preserve">Aviation (Flight) </w:t>
            </w:r>
            <w:r w:rsidR="00921669">
              <w:rPr>
                <w:rFonts w:ascii="Arial" w:hAnsi="Arial"/>
                <w:i/>
                <w:lang w:val="en-GB"/>
              </w:rPr>
              <w:t>Technology Program</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921669">
              <w:rPr>
                <w:rFonts w:ascii="Arial" w:hAnsi="Arial"/>
                <w:i/>
                <w:lang w:val="en-GB"/>
              </w:rPr>
              <w:t>2</w:t>
            </w:r>
            <w:r w:rsidR="005E4314">
              <w:rPr>
                <w:rFonts w:ascii="Arial" w:hAnsi="Arial"/>
                <w:i/>
                <w:lang w:val="en-GB"/>
              </w:rPr>
              <w:t>794</w:t>
            </w:r>
          </w:p>
          <w:p w:rsidR="005E4314" w:rsidRDefault="005E4314">
            <w:pPr>
              <w:tabs>
                <w:tab w:val="center" w:pos="4560"/>
              </w:tabs>
              <w:jc w:val="center"/>
              <w:rPr>
                <w:rFonts w:ascii="Arial" w:hAnsi="Arial"/>
              </w:rPr>
            </w:pPr>
            <w:r>
              <w:rPr>
                <w:rFonts w:ascii="Arial" w:hAnsi="Arial"/>
                <w:i/>
                <w:lang w:val="en-GB"/>
              </w:rPr>
              <w:t>steven.hause@saultcollege.ca</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5E46F2">
        <w:trPr>
          <w:trHeight w:val="1062"/>
        </w:trPr>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E4314" w:rsidRDefault="005E4314">
            <w:pPr>
              <w:rPr>
                <w:rFonts w:ascii="Arial" w:hAnsi="Arial"/>
                <w:b/>
              </w:rPr>
            </w:pPr>
          </w:p>
          <w:p w:rsidR="005E4314" w:rsidRPr="005E46F2" w:rsidRDefault="005E4314">
            <w:pPr>
              <w:rPr>
                <w:rFonts w:ascii="Arial" w:hAnsi="Arial"/>
              </w:rPr>
            </w:pPr>
            <w:r w:rsidRPr="005E46F2">
              <w:rPr>
                <w:rFonts w:ascii="Arial" w:hAnsi="Arial"/>
              </w:rPr>
              <w:t>A study of the principles of learning and techniques of instruction and a review of theory of flight and general aviation knowledge, leading to the Transport Canada Flight Instructor Rating Examination (</w:t>
            </w:r>
            <w:proofErr w:type="spellStart"/>
            <w:r w:rsidRPr="005E46F2">
              <w:rPr>
                <w:rFonts w:ascii="Arial" w:hAnsi="Arial"/>
              </w:rPr>
              <w:t>AIRAF</w:t>
            </w:r>
            <w:proofErr w:type="spellEnd"/>
            <w:r w:rsidRPr="005E46F2">
              <w:rPr>
                <w:rFonts w:ascii="Arial" w:hAnsi="Arial"/>
              </w:rPr>
              <w:t>). In addition</w:t>
            </w:r>
            <w:r w:rsidR="005E46F2" w:rsidRPr="005E46F2">
              <w:rPr>
                <w:rFonts w:ascii="Arial" w:hAnsi="Arial"/>
              </w:rPr>
              <w:t>, students will participate in classroom exercises to gain experience in giving preparatory ground instruction and pre/post flight briefings.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46F2">
            <w:pPr>
              <w:rPr>
                <w:rFonts w:ascii="Arial" w:hAnsi="Arial"/>
              </w:rPr>
            </w:pPr>
            <w:r>
              <w:rPr>
                <w:rFonts w:ascii="Arial" w:hAnsi="Arial"/>
              </w:rPr>
              <w:t>Prepare and give Lesson Plans on the preparatory instruction for the air exercises using acceptable instructional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3C1B" w:rsidRDefault="004C3C1B">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4C3C1B" w:rsidRDefault="004C3C1B" w:rsidP="004C3C1B">
            <w:pPr>
              <w:numPr>
                <w:ilvl w:val="0"/>
                <w:numId w:val="13"/>
              </w:numPr>
              <w:rPr>
                <w:rFonts w:ascii="Arial" w:hAnsi="Arial"/>
              </w:rPr>
            </w:pPr>
            <w:r w:rsidRPr="004C3C1B">
              <w:rPr>
                <w:rFonts w:ascii="Arial" w:hAnsi="Arial"/>
              </w:rPr>
              <w:t>Have a clear understanding of the technical content of the air exercise.</w:t>
            </w:r>
          </w:p>
          <w:p w:rsidR="004C3C1B" w:rsidRDefault="004C3C1B" w:rsidP="004C3C1B">
            <w:pPr>
              <w:numPr>
                <w:ilvl w:val="0"/>
                <w:numId w:val="13"/>
              </w:numPr>
              <w:rPr>
                <w:rFonts w:ascii="Arial" w:hAnsi="Arial"/>
              </w:rPr>
            </w:pPr>
            <w:r>
              <w:rPr>
                <w:rFonts w:ascii="Arial" w:hAnsi="Arial"/>
              </w:rPr>
              <w:t>Determine the appropriate extent to which an air exercise should be taught for the level of training.</w:t>
            </w:r>
          </w:p>
          <w:p w:rsidR="004C3C1B" w:rsidRDefault="004C3C1B" w:rsidP="004C3C1B">
            <w:pPr>
              <w:numPr>
                <w:ilvl w:val="0"/>
                <w:numId w:val="13"/>
              </w:numPr>
              <w:rPr>
                <w:rFonts w:ascii="Arial" w:hAnsi="Arial"/>
              </w:rPr>
            </w:pPr>
            <w:r>
              <w:rPr>
                <w:rFonts w:ascii="Arial" w:hAnsi="Arial"/>
              </w:rPr>
              <w:t>Create a lesson plan in the recommended format.</w:t>
            </w:r>
          </w:p>
          <w:p w:rsidR="004C3C1B" w:rsidRDefault="004C3C1B" w:rsidP="004C3C1B">
            <w:pPr>
              <w:numPr>
                <w:ilvl w:val="0"/>
                <w:numId w:val="13"/>
              </w:numPr>
              <w:rPr>
                <w:rFonts w:ascii="Arial" w:hAnsi="Arial"/>
              </w:rPr>
            </w:pPr>
            <w:r>
              <w:rPr>
                <w:rFonts w:ascii="Arial" w:hAnsi="Arial"/>
              </w:rPr>
              <w:t xml:space="preserve">Teach the lesson plan as a practical application of the basic principles of learning and techniques of instruction, as per the </w:t>
            </w:r>
            <w:r w:rsidR="00B01423">
              <w:rPr>
                <w:rFonts w:ascii="Arial" w:hAnsi="Arial"/>
              </w:rPr>
              <w:t>Transport Canada Flight Instructor Guide (</w:t>
            </w:r>
            <w:proofErr w:type="spellStart"/>
            <w:r w:rsidR="00B01423">
              <w:rPr>
                <w:rFonts w:ascii="Arial" w:hAnsi="Arial"/>
              </w:rPr>
              <w:t>TP</w:t>
            </w:r>
            <w:proofErr w:type="spellEnd"/>
            <w:r w:rsidR="00B01423">
              <w:rPr>
                <w:rFonts w:ascii="Arial" w:hAnsi="Arial"/>
              </w:rPr>
              <w:t xml:space="preserve"> 975E)</w:t>
            </w:r>
          </w:p>
          <w:p w:rsidR="00B01423" w:rsidRPr="004C3C1B" w:rsidRDefault="00B01423" w:rsidP="00B01423">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B01423" w:rsidRDefault="00B01423" w:rsidP="00B01423">
            <w:pPr>
              <w:rPr>
                <w:rFonts w:ascii="Arial" w:hAnsi="Arial"/>
              </w:rPr>
            </w:pPr>
            <w:r>
              <w:rPr>
                <w:rFonts w:ascii="Arial" w:hAnsi="Arial"/>
              </w:rPr>
              <w:t>Assess student performance in relation to the appropriate Transport Canada guidelines.</w:t>
            </w:r>
          </w:p>
          <w:p w:rsidR="00B01423" w:rsidRDefault="00B01423" w:rsidP="00B0142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01423" w:rsidRDefault="00B01423" w:rsidP="00B01423">
            <w:pPr>
              <w:numPr>
                <w:ilvl w:val="0"/>
                <w:numId w:val="15"/>
              </w:numPr>
              <w:rPr>
                <w:rFonts w:ascii="Arial" w:hAnsi="Arial"/>
              </w:rPr>
            </w:pPr>
            <w:r>
              <w:rPr>
                <w:rFonts w:ascii="Arial" w:hAnsi="Arial"/>
              </w:rPr>
              <w:t>Have a clear understanding for the minimum requirements for each license/rating.</w:t>
            </w:r>
          </w:p>
          <w:p w:rsidR="00B01423" w:rsidRDefault="00B01423" w:rsidP="00B01423">
            <w:pPr>
              <w:numPr>
                <w:ilvl w:val="0"/>
                <w:numId w:val="15"/>
              </w:numPr>
              <w:rPr>
                <w:rFonts w:ascii="Arial" w:hAnsi="Arial"/>
              </w:rPr>
            </w:pPr>
            <w:r>
              <w:rPr>
                <w:rFonts w:ascii="Arial" w:hAnsi="Arial"/>
              </w:rPr>
              <w:t>Have a clear understanding of the flight test standards for each license/rating.</w:t>
            </w:r>
          </w:p>
          <w:p w:rsidR="00B01423" w:rsidRDefault="00B01423" w:rsidP="00B01423">
            <w:pPr>
              <w:numPr>
                <w:ilvl w:val="0"/>
                <w:numId w:val="15"/>
              </w:numPr>
              <w:rPr>
                <w:rFonts w:ascii="Arial" w:hAnsi="Arial"/>
              </w:rPr>
            </w:pPr>
            <w:r>
              <w:rPr>
                <w:rFonts w:ascii="Arial" w:hAnsi="Arial"/>
              </w:rPr>
              <w:t>Use the appropriate flight test guide to determine the correct assessment for the student performance.</w:t>
            </w:r>
          </w:p>
          <w:p w:rsidR="00B01423" w:rsidRDefault="00B01423" w:rsidP="00B01423">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01423">
            <w:pPr>
              <w:rPr>
                <w:rFonts w:ascii="Arial" w:hAnsi="Arial"/>
              </w:rPr>
            </w:pPr>
            <w:r>
              <w:rPr>
                <w:rFonts w:ascii="Arial" w:hAnsi="Arial"/>
              </w:rPr>
              <w:t xml:space="preserve">Meet the knowledge requirements for the Class IV Flight Instructor Rating. </w:t>
            </w:r>
            <w:r w:rsidR="00A81343">
              <w:rPr>
                <w:rFonts w:ascii="Arial" w:hAnsi="Arial"/>
              </w:rPr>
              <w:t>(</w:t>
            </w:r>
            <w:r>
              <w:rPr>
                <w:rFonts w:ascii="Arial" w:hAnsi="Arial"/>
              </w:rPr>
              <w:t xml:space="preserve">The student will be recommended to write the </w:t>
            </w:r>
            <w:proofErr w:type="spellStart"/>
            <w:r>
              <w:rPr>
                <w:rFonts w:ascii="Arial" w:hAnsi="Arial"/>
              </w:rPr>
              <w:t>AIRAF</w:t>
            </w:r>
            <w:proofErr w:type="spellEnd"/>
            <w:r>
              <w:rPr>
                <w:rFonts w:ascii="Arial" w:hAnsi="Arial"/>
              </w:rPr>
              <w:t xml:space="preserve"> exam pending meeting the experience requirements</w:t>
            </w:r>
            <w:r w:rsidR="00A81343">
              <w:rPr>
                <w:rFonts w:ascii="Arial" w:hAnsi="Arial"/>
              </w:rPr>
              <w:t>.</w:t>
            </w:r>
            <w:r w:rsidR="002D7267">
              <w:rPr>
                <w:rFonts w:ascii="Arial" w:hAnsi="Arial"/>
              </w:rPr>
              <w:t>)</w:t>
            </w:r>
          </w:p>
          <w:p w:rsidR="00A81343" w:rsidRDefault="00A81343">
            <w:pPr>
              <w:rPr>
                <w:rFonts w:ascii="Arial" w:hAnsi="Arial"/>
              </w:rPr>
            </w:pPr>
          </w:p>
        </w:tc>
      </w:tr>
      <w:tr w:rsidR="00D1300B" w:rsidRPr="00E62BA0">
        <w:tc>
          <w:tcPr>
            <w:tcW w:w="675" w:type="dxa"/>
          </w:tcPr>
          <w:p w:rsidR="00D1300B" w:rsidRPr="00E62BA0" w:rsidRDefault="00D1300B">
            <w:pPr>
              <w:rPr>
                <w:rFonts w:ascii="Arial" w:hAnsi="Arial" w:cs="Arial"/>
              </w:rPr>
            </w:pPr>
          </w:p>
        </w:tc>
        <w:tc>
          <w:tcPr>
            <w:tcW w:w="567" w:type="dxa"/>
          </w:tcPr>
          <w:p w:rsidR="00D1300B" w:rsidRPr="00E62BA0" w:rsidRDefault="00D1300B">
            <w:pPr>
              <w:rPr>
                <w:rFonts w:ascii="Arial" w:hAnsi="Arial" w:cs="Arial"/>
              </w:rPr>
            </w:pPr>
          </w:p>
        </w:tc>
        <w:tc>
          <w:tcPr>
            <w:tcW w:w="7614" w:type="dxa"/>
          </w:tcPr>
          <w:p w:rsidR="00A81343" w:rsidRPr="00E62BA0" w:rsidRDefault="00A81343">
            <w:pPr>
              <w:rPr>
                <w:rFonts w:ascii="Arial" w:hAnsi="Arial" w:cs="Arial"/>
                <w:u w:val="single"/>
              </w:rPr>
            </w:pPr>
          </w:p>
          <w:p w:rsidR="00D1300B" w:rsidRPr="00E62BA0" w:rsidRDefault="00D1300B">
            <w:pPr>
              <w:rPr>
                <w:rFonts w:ascii="Arial" w:hAnsi="Arial" w:cs="Arial"/>
              </w:rPr>
            </w:pPr>
            <w:r w:rsidRPr="00E62BA0">
              <w:rPr>
                <w:rFonts w:ascii="Arial" w:hAnsi="Arial" w:cs="Arial"/>
                <w:u w:val="single"/>
              </w:rPr>
              <w:lastRenderedPageBreak/>
              <w:t>Potential Elements of the Performance</w:t>
            </w:r>
            <w:r w:rsidRPr="00E62BA0">
              <w:rPr>
                <w:rFonts w:ascii="Arial" w:hAnsi="Arial" w:cs="Arial"/>
              </w:rPr>
              <w:t>:</w:t>
            </w:r>
          </w:p>
          <w:p w:rsidR="00A81343" w:rsidRPr="00E62BA0" w:rsidRDefault="00A81343" w:rsidP="00A81343">
            <w:pPr>
              <w:numPr>
                <w:ilvl w:val="0"/>
                <w:numId w:val="16"/>
              </w:numPr>
              <w:rPr>
                <w:rFonts w:ascii="Arial" w:hAnsi="Arial" w:cs="Arial"/>
              </w:rPr>
            </w:pPr>
            <w:r w:rsidRPr="00E62BA0">
              <w:rPr>
                <w:rFonts w:ascii="Arial" w:hAnsi="Arial" w:cs="Arial"/>
              </w:rPr>
              <w:t>Knowledge of the procedures for planning and presenting preparatory ground instruction, pre-flight briefings, in-flight instruction and post-flight de-briefings.</w:t>
            </w:r>
          </w:p>
          <w:p w:rsidR="00A81343" w:rsidRPr="00E62BA0" w:rsidRDefault="00A81343" w:rsidP="00A81343">
            <w:pPr>
              <w:numPr>
                <w:ilvl w:val="0"/>
                <w:numId w:val="16"/>
              </w:numPr>
              <w:rPr>
                <w:rFonts w:ascii="Arial" w:hAnsi="Arial" w:cs="Arial"/>
              </w:rPr>
            </w:pPr>
            <w:r w:rsidRPr="00E62BA0">
              <w:rPr>
                <w:rFonts w:ascii="Arial" w:hAnsi="Arial" w:cs="Arial"/>
              </w:rPr>
              <w:t>Review of theory of flight required to teach the air exercises.</w:t>
            </w:r>
          </w:p>
          <w:p w:rsidR="00A81343" w:rsidRPr="00E62BA0" w:rsidRDefault="00A81343" w:rsidP="00A81343">
            <w:pPr>
              <w:numPr>
                <w:ilvl w:val="0"/>
                <w:numId w:val="16"/>
              </w:numPr>
              <w:rPr>
                <w:rFonts w:ascii="Arial" w:hAnsi="Arial" w:cs="Arial"/>
              </w:rPr>
            </w:pPr>
            <w:r w:rsidRPr="00E62BA0">
              <w:rPr>
                <w:rFonts w:ascii="Arial" w:hAnsi="Arial" w:cs="Arial"/>
              </w:rPr>
              <w:t>Knowledge of aircraft flight manuals and aircraft operating limits.</w:t>
            </w:r>
          </w:p>
          <w:p w:rsidR="00A81343" w:rsidRPr="00E62BA0" w:rsidRDefault="00A81343" w:rsidP="00A81343">
            <w:pPr>
              <w:numPr>
                <w:ilvl w:val="0"/>
                <w:numId w:val="16"/>
              </w:numPr>
              <w:rPr>
                <w:rFonts w:ascii="Arial" w:hAnsi="Arial" w:cs="Arial"/>
              </w:rPr>
            </w:pPr>
            <w:r w:rsidRPr="00E62BA0">
              <w:rPr>
                <w:rFonts w:ascii="Arial" w:hAnsi="Arial" w:cs="Arial"/>
              </w:rPr>
              <w:t>Knowledge of pilot-decision-making concepts.</w:t>
            </w:r>
          </w:p>
          <w:p w:rsidR="00A81343" w:rsidRPr="00E62BA0" w:rsidRDefault="00A81343" w:rsidP="00A81343">
            <w:pPr>
              <w:numPr>
                <w:ilvl w:val="0"/>
                <w:numId w:val="16"/>
              </w:numPr>
              <w:rPr>
                <w:rFonts w:ascii="Arial" w:hAnsi="Arial" w:cs="Arial"/>
              </w:rPr>
            </w:pPr>
            <w:r w:rsidRPr="00E62BA0">
              <w:rPr>
                <w:rFonts w:ascii="Arial" w:hAnsi="Arial" w:cs="Arial"/>
              </w:rPr>
              <w:t xml:space="preserve">Know how to use the </w:t>
            </w:r>
            <w:proofErr w:type="spellStart"/>
            <w:r w:rsidRPr="00E62BA0">
              <w:rPr>
                <w:rFonts w:ascii="Arial" w:hAnsi="Arial" w:cs="Arial"/>
              </w:rPr>
              <w:t>TC</w:t>
            </w:r>
            <w:proofErr w:type="spellEnd"/>
            <w:r w:rsidRPr="00E62BA0">
              <w:rPr>
                <w:rFonts w:ascii="Arial" w:hAnsi="Arial" w:cs="Arial"/>
              </w:rPr>
              <w:t xml:space="preserve"> Flight Instructor Guide, Flight Training Manual, Canadian Aviation Regulations (Part IV) and the Flight Test Standards for the Private and Commercial Pilot Licenses</w:t>
            </w:r>
            <w:r w:rsidR="002D7267" w:rsidRPr="00E62BA0">
              <w:rPr>
                <w:rFonts w:ascii="Arial" w:hAnsi="Arial" w:cs="Arial"/>
              </w:rPr>
              <w:t xml:space="preserve"> – </w:t>
            </w:r>
            <w:proofErr w:type="spellStart"/>
            <w:r w:rsidR="002D7267" w:rsidRPr="00E62BA0">
              <w:rPr>
                <w:rFonts w:ascii="Arial" w:hAnsi="Arial" w:cs="Arial"/>
              </w:rPr>
              <w:t>Aeroplane</w:t>
            </w:r>
            <w:proofErr w:type="spellEnd"/>
            <w:r w:rsidR="002D7267" w:rsidRPr="00E62BA0">
              <w:rPr>
                <w:rFonts w:ascii="Arial" w:hAnsi="Arial" w:cs="Arial"/>
              </w:rPr>
              <w:t xml:space="preserve"> Category</w:t>
            </w:r>
          </w:p>
          <w:p w:rsidR="00A81343" w:rsidRPr="00E62BA0" w:rsidRDefault="00A81343">
            <w:pPr>
              <w:rPr>
                <w:rFonts w:ascii="Arial" w:hAnsi="Arial" w:cs="Arial"/>
              </w:rPr>
            </w:pPr>
          </w:p>
        </w:tc>
      </w:tr>
      <w:tr w:rsidR="00D1300B" w:rsidRPr="00E62BA0">
        <w:tc>
          <w:tcPr>
            <w:tcW w:w="675" w:type="dxa"/>
          </w:tcPr>
          <w:p w:rsidR="00D1300B" w:rsidRPr="00E62BA0" w:rsidRDefault="00D1300B">
            <w:pPr>
              <w:rPr>
                <w:rFonts w:ascii="Arial" w:hAnsi="Arial" w:cs="Arial"/>
              </w:rPr>
            </w:pPr>
          </w:p>
        </w:tc>
        <w:tc>
          <w:tcPr>
            <w:tcW w:w="567" w:type="dxa"/>
          </w:tcPr>
          <w:p w:rsidR="00D1300B" w:rsidRPr="00E62BA0" w:rsidRDefault="00D1300B">
            <w:pPr>
              <w:rPr>
                <w:rFonts w:ascii="Arial" w:hAnsi="Arial" w:cs="Arial"/>
              </w:rPr>
            </w:pPr>
          </w:p>
        </w:tc>
        <w:tc>
          <w:tcPr>
            <w:tcW w:w="7614" w:type="dxa"/>
          </w:tcPr>
          <w:p w:rsidR="00D1300B" w:rsidRPr="00E62BA0" w:rsidRDefault="00D1300B">
            <w:pPr>
              <w:rPr>
                <w:rFonts w:ascii="Arial" w:hAnsi="Arial" w:cs="Arial"/>
                <w:u w:val="single"/>
              </w:rPr>
            </w:pPr>
          </w:p>
        </w:tc>
      </w:tr>
      <w:tr w:rsidR="00D1300B" w:rsidRPr="00E62BA0">
        <w:tc>
          <w:tcPr>
            <w:tcW w:w="675" w:type="dxa"/>
          </w:tcPr>
          <w:p w:rsidR="00D1300B" w:rsidRPr="00E62BA0" w:rsidRDefault="00D1300B">
            <w:pPr>
              <w:rPr>
                <w:rFonts w:ascii="Arial" w:hAnsi="Arial" w:cs="Arial"/>
              </w:rPr>
            </w:pPr>
          </w:p>
        </w:tc>
        <w:tc>
          <w:tcPr>
            <w:tcW w:w="567" w:type="dxa"/>
          </w:tcPr>
          <w:p w:rsidR="00D1300B" w:rsidRPr="00E62BA0" w:rsidRDefault="00D1300B">
            <w:pPr>
              <w:rPr>
                <w:rFonts w:ascii="Arial" w:hAnsi="Arial" w:cs="Arial"/>
              </w:rPr>
            </w:pPr>
          </w:p>
        </w:tc>
        <w:tc>
          <w:tcPr>
            <w:tcW w:w="7614" w:type="dxa"/>
          </w:tcPr>
          <w:p w:rsidR="00D1300B" w:rsidRPr="00E62BA0" w:rsidRDefault="00D1300B">
            <w:pPr>
              <w:rPr>
                <w:rFonts w:ascii="Arial" w:hAnsi="Arial" w:cs="Arial"/>
              </w:rPr>
            </w:pPr>
          </w:p>
        </w:tc>
      </w:tr>
      <w:tr w:rsidR="00D1300B" w:rsidRPr="00E62BA0">
        <w:tc>
          <w:tcPr>
            <w:tcW w:w="675" w:type="dxa"/>
          </w:tcPr>
          <w:p w:rsidR="00D1300B" w:rsidRPr="00E62BA0" w:rsidRDefault="00D1300B">
            <w:pPr>
              <w:rPr>
                <w:rFonts w:ascii="Arial" w:hAnsi="Arial" w:cs="Arial"/>
              </w:rPr>
            </w:pPr>
          </w:p>
        </w:tc>
        <w:tc>
          <w:tcPr>
            <w:tcW w:w="567" w:type="dxa"/>
          </w:tcPr>
          <w:p w:rsidR="00D1300B" w:rsidRPr="00E62BA0" w:rsidRDefault="00D1300B">
            <w:pPr>
              <w:rPr>
                <w:rFonts w:ascii="Arial" w:hAnsi="Arial" w:cs="Arial"/>
              </w:rPr>
            </w:pPr>
          </w:p>
        </w:tc>
        <w:tc>
          <w:tcPr>
            <w:tcW w:w="7614" w:type="dxa"/>
          </w:tcPr>
          <w:p w:rsidR="00D1300B" w:rsidRPr="00E62BA0" w:rsidRDefault="00D1300B">
            <w:pPr>
              <w:rPr>
                <w:rFonts w:ascii="Arial" w:hAnsi="Arial" w:cs="Arial"/>
                <w:u w:val="single"/>
              </w:rPr>
            </w:pPr>
          </w:p>
        </w:tc>
      </w:tr>
      <w:tr w:rsidR="00D1300B" w:rsidRPr="00E62BA0">
        <w:tc>
          <w:tcPr>
            <w:tcW w:w="675" w:type="dxa"/>
          </w:tcPr>
          <w:p w:rsidR="00D1300B" w:rsidRPr="00E62BA0" w:rsidRDefault="00D1300B">
            <w:pPr>
              <w:rPr>
                <w:rFonts w:ascii="Arial" w:hAnsi="Arial" w:cs="Arial"/>
              </w:rPr>
            </w:pPr>
          </w:p>
        </w:tc>
        <w:tc>
          <w:tcPr>
            <w:tcW w:w="567" w:type="dxa"/>
          </w:tcPr>
          <w:p w:rsidR="00D1300B" w:rsidRPr="00E62BA0" w:rsidRDefault="00D1300B">
            <w:pPr>
              <w:rPr>
                <w:rFonts w:ascii="Arial" w:hAnsi="Arial" w:cs="Arial"/>
              </w:rPr>
            </w:pPr>
          </w:p>
        </w:tc>
        <w:tc>
          <w:tcPr>
            <w:tcW w:w="7614" w:type="dxa"/>
          </w:tcPr>
          <w:p w:rsidR="00D1300B" w:rsidRPr="00E62BA0" w:rsidRDefault="00D1300B">
            <w:pPr>
              <w:rPr>
                <w:rFonts w:ascii="Arial" w:hAnsi="Arial" w:cs="Arial"/>
              </w:rPr>
            </w:pPr>
          </w:p>
        </w:tc>
      </w:tr>
      <w:tr w:rsidR="00D1300B" w:rsidRPr="00E62BA0">
        <w:tc>
          <w:tcPr>
            <w:tcW w:w="675" w:type="dxa"/>
          </w:tcPr>
          <w:p w:rsidR="00D1300B" w:rsidRPr="00E62BA0" w:rsidRDefault="00D1300B">
            <w:pPr>
              <w:rPr>
                <w:rFonts w:ascii="Arial" w:hAnsi="Arial" w:cs="Arial"/>
              </w:rPr>
            </w:pPr>
          </w:p>
        </w:tc>
        <w:tc>
          <w:tcPr>
            <w:tcW w:w="567" w:type="dxa"/>
          </w:tcPr>
          <w:p w:rsidR="00D1300B" w:rsidRPr="00E62BA0" w:rsidRDefault="00D1300B">
            <w:pPr>
              <w:rPr>
                <w:rFonts w:ascii="Arial" w:hAnsi="Arial" w:cs="Arial"/>
              </w:rPr>
            </w:pPr>
          </w:p>
        </w:tc>
        <w:tc>
          <w:tcPr>
            <w:tcW w:w="7614" w:type="dxa"/>
          </w:tcPr>
          <w:p w:rsidR="00D1300B" w:rsidRPr="00E62BA0" w:rsidRDefault="00D1300B">
            <w:pPr>
              <w:rPr>
                <w:rFonts w:ascii="Arial" w:hAnsi="Arial" w:cs="Arial"/>
                <w:u w:val="single"/>
              </w:rPr>
            </w:pPr>
          </w:p>
        </w:tc>
      </w:tr>
      <w:tr w:rsidR="00D1300B" w:rsidRPr="00E62BA0">
        <w:tc>
          <w:tcPr>
            <w:tcW w:w="675" w:type="dxa"/>
          </w:tcPr>
          <w:p w:rsidR="00D1300B" w:rsidRPr="00E62BA0" w:rsidRDefault="00D1300B">
            <w:pPr>
              <w:rPr>
                <w:rFonts w:ascii="Arial" w:hAnsi="Arial" w:cs="Arial"/>
              </w:rPr>
            </w:pPr>
          </w:p>
        </w:tc>
        <w:tc>
          <w:tcPr>
            <w:tcW w:w="567" w:type="dxa"/>
          </w:tcPr>
          <w:p w:rsidR="00D1300B" w:rsidRPr="00E62BA0" w:rsidRDefault="00D1300B">
            <w:pPr>
              <w:rPr>
                <w:rFonts w:ascii="Arial" w:hAnsi="Arial" w:cs="Arial"/>
              </w:rPr>
            </w:pPr>
          </w:p>
        </w:tc>
        <w:tc>
          <w:tcPr>
            <w:tcW w:w="7614" w:type="dxa"/>
          </w:tcPr>
          <w:p w:rsidR="00613807" w:rsidRPr="00E62BA0" w:rsidRDefault="00613807">
            <w:pPr>
              <w:rPr>
                <w:rFonts w:ascii="Arial" w:hAnsi="Arial" w:cs="Arial"/>
              </w:rPr>
            </w:pPr>
          </w:p>
        </w:tc>
      </w:tr>
    </w:tbl>
    <w:p w:rsidR="00D1300B" w:rsidRPr="00E62BA0" w:rsidRDefault="00D1300B">
      <w:pPr>
        <w:rPr>
          <w:rFonts w:ascii="Arial" w:hAnsi="Arial" w:cs="Arial"/>
        </w:rPr>
      </w:pPr>
    </w:p>
    <w:tbl>
      <w:tblPr>
        <w:tblpPr w:leftFromText="180" w:rightFromText="180" w:vertAnchor="text" w:horzAnchor="margin" w:tblpY="-1428"/>
        <w:tblW w:w="9468" w:type="dxa"/>
        <w:tblLayout w:type="fixed"/>
        <w:tblLook w:val="0000" w:firstRow="0" w:lastRow="0" w:firstColumn="0" w:lastColumn="0" w:noHBand="0" w:noVBand="0"/>
      </w:tblPr>
      <w:tblGrid>
        <w:gridCol w:w="675"/>
        <w:gridCol w:w="567"/>
        <w:gridCol w:w="8226"/>
      </w:tblGrid>
      <w:tr w:rsidR="006A63AB" w:rsidRPr="00E62BA0" w:rsidTr="006A63AB">
        <w:trPr>
          <w:cantSplit/>
        </w:trPr>
        <w:tc>
          <w:tcPr>
            <w:tcW w:w="675" w:type="dxa"/>
          </w:tcPr>
          <w:p w:rsidR="006A63AB" w:rsidRPr="00E62BA0" w:rsidRDefault="006A63AB" w:rsidP="006A63AB">
            <w:pPr>
              <w:rPr>
                <w:rFonts w:ascii="Arial" w:hAnsi="Arial" w:cs="Arial"/>
                <w:b/>
              </w:rPr>
            </w:pPr>
            <w:r w:rsidRPr="00E62BA0">
              <w:rPr>
                <w:rFonts w:ascii="Arial" w:hAnsi="Arial" w:cs="Arial"/>
                <w:b/>
              </w:rPr>
              <w:t>III.</w:t>
            </w:r>
          </w:p>
        </w:tc>
        <w:tc>
          <w:tcPr>
            <w:tcW w:w="8793" w:type="dxa"/>
            <w:gridSpan w:val="2"/>
          </w:tcPr>
          <w:p w:rsidR="006A63AB" w:rsidRPr="00E62BA0" w:rsidRDefault="006A63AB" w:rsidP="006A63AB">
            <w:pPr>
              <w:rPr>
                <w:rFonts w:ascii="Arial" w:hAnsi="Arial" w:cs="Arial"/>
                <w:b/>
              </w:rPr>
            </w:pPr>
            <w:r w:rsidRPr="00E62BA0">
              <w:rPr>
                <w:rFonts w:ascii="Arial" w:hAnsi="Arial" w:cs="Arial"/>
                <w:b/>
              </w:rPr>
              <w:t>TOPICS:</w:t>
            </w:r>
          </w:p>
          <w:p w:rsidR="006A63AB" w:rsidRPr="00E62BA0" w:rsidRDefault="006A63AB" w:rsidP="006A63AB">
            <w:pPr>
              <w:rPr>
                <w:rFonts w:ascii="Arial" w:hAnsi="Arial" w:cs="Arial"/>
              </w:rPr>
            </w:pPr>
          </w:p>
        </w:tc>
      </w:tr>
      <w:tr w:rsidR="006A63AB" w:rsidRPr="00E62BA0" w:rsidTr="006A63AB">
        <w:tc>
          <w:tcPr>
            <w:tcW w:w="675" w:type="dxa"/>
          </w:tcPr>
          <w:p w:rsidR="006A63AB" w:rsidRPr="00E62BA0" w:rsidRDefault="006A63AB" w:rsidP="006A63AB">
            <w:pPr>
              <w:rPr>
                <w:rFonts w:ascii="Arial" w:hAnsi="Arial" w:cs="Arial"/>
              </w:rPr>
            </w:pPr>
          </w:p>
        </w:tc>
        <w:tc>
          <w:tcPr>
            <w:tcW w:w="567" w:type="dxa"/>
          </w:tcPr>
          <w:p w:rsidR="006A63AB" w:rsidRPr="00E62BA0" w:rsidRDefault="006A63AB" w:rsidP="006A63AB">
            <w:pPr>
              <w:rPr>
                <w:rFonts w:ascii="Arial" w:hAnsi="Arial" w:cs="Arial"/>
              </w:rPr>
            </w:pPr>
            <w:r w:rsidRPr="00E62BA0">
              <w:rPr>
                <w:rFonts w:ascii="Arial" w:hAnsi="Arial" w:cs="Arial"/>
              </w:rPr>
              <w:t>1.</w:t>
            </w:r>
          </w:p>
        </w:tc>
        <w:tc>
          <w:tcPr>
            <w:tcW w:w="8226" w:type="dxa"/>
          </w:tcPr>
          <w:p w:rsidR="006A63AB" w:rsidRPr="00E62BA0" w:rsidRDefault="006A63AB" w:rsidP="006A63AB">
            <w:pPr>
              <w:rPr>
                <w:rFonts w:ascii="Arial" w:hAnsi="Arial" w:cs="Arial"/>
              </w:rPr>
            </w:pPr>
            <w:r w:rsidRPr="00E62BA0">
              <w:rPr>
                <w:rFonts w:ascii="Arial" w:hAnsi="Arial" w:cs="Arial"/>
              </w:rPr>
              <w:t xml:space="preserve">The use of the </w:t>
            </w:r>
            <w:r w:rsidRPr="00E62BA0">
              <w:rPr>
                <w:rFonts w:ascii="Arial" w:hAnsi="Arial" w:cs="Arial"/>
                <w:i/>
                <w:iCs/>
              </w:rPr>
              <w:t>Transport Canada Flight Instructor Guide</w:t>
            </w:r>
            <w:r w:rsidRPr="00E62BA0">
              <w:rPr>
                <w:rFonts w:ascii="Arial" w:hAnsi="Arial" w:cs="Arial"/>
              </w:rPr>
              <w:t xml:space="preserve">, </w:t>
            </w:r>
            <w:r w:rsidRPr="00E62BA0">
              <w:rPr>
                <w:rFonts w:ascii="Arial" w:hAnsi="Arial" w:cs="Arial"/>
                <w:i/>
                <w:iCs/>
              </w:rPr>
              <w:t>Flight Training Manual</w:t>
            </w:r>
            <w:r w:rsidRPr="00E62BA0">
              <w:rPr>
                <w:rFonts w:ascii="Arial" w:hAnsi="Arial" w:cs="Arial"/>
              </w:rPr>
              <w:t xml:space="preserve">, </w:t>
            </w:r>
            <w:r w:rsidRPr="00E62BA0">
              <w:rPr>
                <w:rFonts w:ascii="Arial" w:hAnsi="Arial" w:cs="Arial"/>
                <w:i/>
                <w:iCs/>
              </w:rPr>
              <w:t>Canadian Aviation Regulations</w:t>
            </w:r>
            <w:r w:rsidRPr="00E62BA0">
              <w:rPr>
                <w:rFonts w:ascii="Arial" w:hAnsi="Arial" w:cs="Arial"/>
              </w:rPr>
              <w:t xml:space="preserve">, Part IV and the </w:t>
            </w:r>
            <w:r w:rsidRPr="00E62BA0">
              <w:rPr>
                <w:rFonts w:ascii="Arial" w:hAnsi="Arial" w:cs="Arial"/>
                <w:i/>
                <w:iCs/>
              </w:rPr>
              <w:t>Flight Test Standards</w:t>
            </w:r>
            <w:r w:rsidRPr="00E62BA0">
              <w:rPr>
                <w:rFonts w:ascii="Arial" w:hAnsi="Arial" w:cs="Arial"/>
              </w:rPr>
              <w:t xml:space="preserve">, Private and Commercial Pilot Licenses - </w:t>
            </w:r>
            <w:proofErr w:type="spellStart"/>
            <w:r w:rsidRPr="00E62BA0">
              <w:rPr>
                <w:rFonts w:ascii="Arial" w:hAnsi="Arial" w:cs="Arial"/>
              </w:rPr>
              <w:t>Aeroplane</w:t>
            </w:r>
            <w:proofErr w:type="spellEnd"/>
            <w:r w:rsidRPr="00E62BA0">
              <w:rPr>
                <w:rFonts w:ascii="Arial" w:hAnsi="Arial" w:cs="Arial"/>
              </w:rPr>
              <w:t xml:space="preserve"> Category.</w:t>
            </w:r>
          </w:p>
        </w:tc>
      </w:tr>
      <w:tr w:rsidR="006A63AB" w:rsidRPr="00E62BA0" w:rsidTr="006A63AB">
        <w:tc>
          <w:tcPr>
            <w:tcW w:w="675" w:type="dxa"/>
          </w:tcPr>
          <w:p w:rsidR="006A63AB" w:rsidRPr="00E62BA0" w:rsidRDefault="006A63AB" w:rsidP="006A63AB">
            <w:pPr>
              <w:rPr>
                <w:rFonts w:ascii="Arial" w:hAnsi="Arial" w:cs="Arial"/>
              </w:rPr>
            </w:pPr>
          </w:p>
        </w:tc>
        <w:tc>
          <w:tcPr>
            <w:tcW w:w="567" w:type="dxa"/>
          </w:tcPr>
          <w:p w:rsidR="006A63AB" w:rsidRPr="00E62BA0" w:rsidRDefault="006A63AB" w:rsidP="006A63AB">
            <w:pPr>
              <w:rPr>
                <w:rFonts w:ascii="Arial" w:hAnsi="Arial" w:cs="Arial"/>
              </w:rPr>
            </w:pPr>
            <w:r w:rsidRPr="00E62BA0">
              <w:rPr>
                <w:rFonts w:ascii="Arial" w:hAnsi="Arial" w:cs="Arial"/>
              </w:rPr>
              <w:t>2.</w:t>
            </w:r>
          </w:p>
        </w:tc>
        <w:tc>
          <w:tcPr>
            <w:tcW w:w="8226" w:type="dxa"/>
          </w:tcPr>
          <w:p w:rsidR="006A63AB" w:rsidRPr="00E62BA0" w:rsidRDefault="006A63AB" w:rsidP="006A63AB">
            <w:pPr>
              <w:rPr>
                <w:rFonts w:ascii="Arial" w:hAnsi="Arial" w:cs="Arial"/>
              </w:rPr>
            </w:pPr>
            <w:r w:rsidRPr="00E62BA0">
              <w:rPr>
                <w:rFonts w:ascii="Arial" w:hAnsi="Arial" w:cs="Arial"/>
              </w:rPr>
              <w:t>Practical application of the basic principles of learning and techniques of instruction.</w:t>
            </w:r>
          </w:p>
        </w:tc>
      </w:tr>
      <w:tr w:rsidR="006A63AB" w:rsidRPr="00E62BA0" w:rsidTr="006A63AB">
        <w:tc>
          <w:tcPr>
            <w:tcW w:w="675" w:type="dxa"/>
          </w:tcPr>
          <w:p w:rsidR="006A63AB" w:rsidRPr="00E62BA0" w:rsidRDefault="006A63AB" w:rsidP="006A63AB">
            <w:pPr>
              <w:rPr>
                <w:rFonts w:ascii="Arial" w:hAnsi="Arial" w:cs="Arial"/>
              </w:rPr>
            </w:pPr>
          </w:p>
        </w:tc>
        <w:tc>
          <w:tcPr>
            <w:tcW w:w="567" w:type="dxa"/>
          </w:tcPr>
          <w:p w:rsidR="006A63AB" w:rsidRPr="00E62BA0" w:rsidRDefault="006A63AB" w:rsidP="006A63AB">
            <w:pPr>
              <w:rPr>
                <w:rFonts w:ascii="Arial" w:hAnsi="Arial" w:cs="Arial"/>
              </w:rPr>
            </w:pPr>
            <w:r w:rsidRPr="00E62BA0">
              <w:rPr>
                <w:rFonts w:ascii="Arial" w:hAnsi="Arial" w:cs="Arial"/>
              </w:rPr>
              <w:t>3.</w:t>
            </w:r>
          </w:p>
        </w:tc>
        <w:tc>
          <w:tcPr>
            <w:tcW w:w="8226" w:type="dxa"/>
          </w:tcPr>
          <w:p w:rsidR="006A63AB" w:rsidRPr="00E62BA0" w:rsidRDefault="006A63AB" w:rsidP="006A63AB">
            <w:pPr>
              <w:rPr>
                <w:rFonts w:ascii="Arial" w:hAnsi="Arial" w:cs="Arial"/>
              </w:rPr>
            </w:pPr>
            <w:r w:rsidRPr="00E62BA0">
              <w:rPr>
                <w:rFonts w:ascii="Arial" w:hAnsi="Arial" w:cs="Arial"/>
              </w:rPr>
              <w:t>Preparation and use of lesson plans and the procedures for planning and presenting preparatory ground instruction, pre-flight briefings, in-flight instruction, and post-flight debriefings.</w:t>
            </w:r>
          </w:p>
        </w:tc>
      </w:tr>
      <w:tr w:rsidR="006A63AB" w:rsidRPr="00E62BA0" w:rsidTr="006A63AB">
        <w:tc>
          <w:tcPr>
            <w:tcW w:w="675" w:type="dxa"/>
          </w:tcPr>
          <w:p w:rsidR="006A63AB" w:rsidRPr="00E62BA0" w:rsidRDefault="006A63AB" w:rsidP="006A63AB">
            <w:pPr>
              <w:rPr>
                <w:rFonts w:ascii="Arial" w:hAnsi="Arial" w:cs="Arial"/>
              </w:rPr>
            </w:pPr>
          </w:p>
        </w:tc>
        <w:tc>
          <w:tcPr>
            <w:tcW w:w="567" w:type="dxa"/>
          </w:tcPr>
          <w:p w:rsidR="006A63AB" w:rsidRPr="00E62BA0" w:rsidRDefault="006A63AB" w:rsidP="006A63AB">
            <w:pPr>
              <w:rPr>
                <w:rFonts w:ascii="Arial" w:hAnsi="Arial" w:cs="Arial"/>
              </w:rPr>
            </w:pPr>
            <w:r w:rsidRPr="00E62BA0">
              <w:rPr>
                <w:rFonts w:ascii="Arial" w:hAnsi="Arial" w:cs="Arial"/>
              </w:rPr>
              <w:t>4.</w:t>
            </w:r>
          </w:p>
        </w:tc>
        <w:tc>
          <w:tcPr>
            <w:tcW w:w="8226" w:type="dxa"/>
          </w:tcPr>
          <w:p w:rsidR="006A63AB" w:rsidRPr="00E62BA0" w:rsidRDefault="006A63AB" w:rsidP="006A63AB">
            <w:pPr>
              <w:rPr>
                <w:rFonts w:ascii="Arial" w:hAnsi="Arial" w:cs="Arial"/>
              </w:rPr>
            </w:pPr>
            <w:r w:rsidRPr="00E62BA0">
              <w:rPr>
                <w:rFonts w:ascii="Arial" w:hAnsi="Arial" w:cs="Arial"/>
              </w:rPr>
              <w:t>Presentation of pilot decision-making concepts.</w:t>
            </w:r>
          </w:p>
        </w:tc>
      </w:tr>
      <w:tr w:rsidR="006A63AB" w:rsidRPr="00E62BA0" w:rsidTr="006A63AB">
        <w:tc>
          <w:tcPr>
            <w:tcW w:w="675" w:type="dxa"/>
          </w:tcPr>
          <w:p w:rsidR="006A63AB" w:rsidRPr="00E62BA0" w:rsidRDefault="006A63AB" w:rsidP="006A63AB">
            <w:pPr>
              <w:rPr>
                <w:rFonts w:ascii="Arial" w:hAnsi="Arial" w:cs="Arial"/>
              </w:rPr>
            </w:pPr>
          </w:p>
        </w:tc>
        <w:tc>
          <w:tcPr>
            <w:tcW w:w="567" w:type="dxa"/>
          </w:tcPr>
          <w:p w:rsidR="006A63AB" w:rsidRPr="00E62BA0" w:rsidRDefault="006A63AB" w:rsidP="006A63AB">
            <w:pPr>
              <w:rPr>
                <w:rFonts w:ascii="Arial" w:hAnsi="Arial" w:cs="Arial"/>
              </w:rPr>
            </w:pPr>
            <w:r w:rsidRPr="00E62BA0">
              <w:rPr>
                <w:rFonts w:ascii="Arial" w:hAnsi="Arial" w:cs="Arial"/>
              </w:rPr>
              <w:t>5.</w:t>
            </w:r>
          </w:p>
        </w:tc>
        <w:tc>
          <w:tcPr>
            <w:tcW w:w="8226" w:type="dxa"/>
          </w:tcPr>
          <w:p w:rsidR="006A63AB" w:rsidRPr="00E62BA0" w:rsidRDefault="006A63AB" w:rsidP="006A63AB">
            <w:pPr>
              <w:rPr>
                <w:rFonts w:ascii="Arial" w:hAnsi="Arial" w:cs="Arial"/>
              </w:rPr>
            </w:pPr>
            <w:r w:rsidRPr="00E62BA0">
              <w:rPr>
                <w:rFonts w:ascii="Arial" w:hAnsi="Arial" w:cs="Arial"/>
              </w:rPr>
              <w:t>Presentation of lesson plans including a review of the theory of flight required to teach the air exercises, aircraft flight manuals and aircraft operating limits and the air exercises themselves.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6A63AB">
        <w:trPr>
          <w:cantSplit/>
        </w:trPr>
        <w:tc>
          <w:tcPr>
            <w:tcW w:w="675" w:type="dxa"/>
          </w:tcPr>
          <w:p w:rsidR="006A63AB" w:rsidRPr="00E62BA0" w:rsidRDefault="006A63AB" w:rsidP="006115C7">
            <w:pPr>
              <w:rPr>
                <w:rFonts w:ascii="Arial" w:hAnsi="Arial" w:cs="Arial"/>
                <w:b/>
              </w:rPr>
            </w:pPr>
            <w:r w:rsidRPr="00E62BA0">
              <w:rPr>
                <w:rFonts w:ascii="Arial" w:hAnsi="Arial" w:cs="Arial"/>
                <w:b/>
              </w:rPr>
              <w:lastRenderedPageBreak/>
              <w:t>IV.</w:t>
            </w:r>
          </w:p>
        </w:tc>
        <w:tc>
          <w:tcPr>
            <w:tcW w:w="8181" w:type="dxa"/>
          </w:tcPr>
          <w:p w:rsidR="006A63AB" w:rsidRPr="00E62BA0" w:rsidRDefault="006A63AB" w:rsidP="006115C7">
            <w:pPr>
              <w:rPr>
                <w:rFonts w:ascii="Arial" w:hAnsi="Arial" w:cs="Arial"/>
                <w:b/>
              </w:rPr>
            </w:pPr>
            <w:r w:rsidRPr="00E62BA0">
              <w:rPr>
                <w:rFonts w:ascii="Arial" w:hAnsi="Arial" w:cs="Arial"/>
                <w:b/>
              </w:rPr>
              <w:t>REQUIRED RESOURCES/TEXTS/MATERIALS:</w:t>
            </w:r>
          </w:p>
          <w:p w:rsidR="006A63AB" w:rsidRPr="00E62BA0" w:rsidRDefault="006A63AB" w:rsidP="006115C7">
            <w:pPr>
              <w:rPr>
                <w:rFonts w:ascii="Arial" w:hAnsi="Arial" w:cs="Arial"/>
                <w:b/>
              </w:rPr>
            </w:pPr>
          </w:p>
          <w:p w:rsidR="006A63AB" w:rsidRPr="00E62BA0" w:rsidRDefault="006A63AB" w:rsidP="006A63AB">
            <w:pPr>
              <w:numPr>
                <w:ilvl w:val="0"/>
                <w:numId w:val="17"/>
              </w:numPr>
              <w:rPr>
                <w:rFonts w:ascii="Arial" w:hAnsi="Arial" w:cs="Arial"/>
              </w:rPr>
            </w:pPr>
            <w:r w:rsidRPr="00E62BA0">
              <w:rPr>
                <w:rFonts w:ascii="Arial" w:hAnsi="Arial" w:cs="Arial"/>
              </w:rPr>
              <w:t xml:space="preserve">Study and Reference Guide,  Private Pilot </w:t>
            </w:r>
            <w:proofErr w:type="spellStart"/>
            <w:r w:rsidRPr="00E62BA0">
              <w:rPr>
                <w:rFonts w:ascii="Arial" w:hAnsi="Arial" w:cs="Arial"/>
              </w:rPr>
              <w:t>Licence</w:t>
            </w:r>
            <w:proofErr w:type="spellEnd"/>
            <w:r w:rsidRPr="00E62BA0">
              <w:rPr>
                <w:rFonts w:ascii="Arial" w:hAnsi="Arial" w:cs="Arial"/>
              </w:rPr>
              <w:t xml:space="preserve"> - </w:t>
            </w:r>
            <w:proofErr w:type="spellStart"/>
            <w:r w:rsidRPr="00E62BA0">
              <w:rPr>
                <w:rFonts w:ascii="Arial" w:hAnsi="Arial" w:cs="Arial"/>
              </w:rPr>
              <w:t>Aeroplane</w:t>
            </w:r>
            <w:proofErr w:type="spellEnd"/>
            <w:r w:rsidRPr="00E62BA0">
              <w:rPr>
                <w:rFonts w:ascii="Arial" w:hAnsi="Arial" w:cs="Arial"/>
              </w:rPr>
              <w:t xml:space="preserve"> TP12880E</w:t>
            </w:r>
          </w:p>
          <w:p w:rsidR="006A63AB" w:rsidRPr="00E62BA0" w:rsidRDefault="006A63AB" w:rsidP="006A63AB">
            <w:pPr>
              <w:numPr>
                <w:ilvl w:val="0"/>
                <w:numId w:val="17"/>
              </w:numPr>
              <w:rPr>
                <w:rFonts w:ascii="Arial" w:hAnsi="Arial" w:cs="Arial"/>
              </w:rPr>
            </w:pPr>
            <w:r w:rsidRPr="00E62BA0">
              <w:rPr>
                <w:rFonts w:ascii="Arial" w:hAnsi="Arial" w:cs="Arial"/>
              </w:rPr>
              <w:t xml:space="preserve">Study and Reference Guide, Commercial Pilot </w:t>
            </w:r>
            <w:proofErr w:type="spellStart"/>
            <w:r w:rsidRPr="00E62BA0">
              <w:rPr>
                <w:rFonts w:ascii="Arial" w:hAnsi="Arial" w:cs="Arial"/>
              </w:rPr>
              <w:t>Licence</w:t>
            </w:r>
            <w:proofErr w:type="spellEnd"/>
            <w:r w:rsidRPr="00E62BA0">
              <w:rPr>
                <w:rFonts w:ascii="Arial" w:hAnsi="Arial" w:cs="Arial"/>
              </w:rPr>
              <w:t xml:space="preserve"> – </w:t>
            </w:r>
            <w:proofErr w:type="spellStart"/>
            <w:r w:rsidRPr="00E62BA0">
              <w:rPr>
                <w:rFonts w:ascii="Arial" w:hAnsi="Arial" w:cs="Arial"/>
              </w:rPr>
              <w:t>Aeroplane</w:t>
            </w:r>
            <w:proofErr w:type="spellEnd"/>
            <w:r w:rsidRPr="00E62BA0">
              <w:rPr>
                <w:rFonts w:ascii="Arial" w:hAnsi="Arial" w:cs="Arial"/>
              </w:rPr>
              <w:t xml:space="preserve"> TP12881E</w:t>
            </w:r>
          </w:p>
          <w:p w:rsidR="006A63AB" w:rsidRPr="00E62BA0" w:rsidRDefault="006A63AB" w:rsidP="006A63AB">
            <w:pPr>
              <w:numPr>
                <w:ilvl w:val="0"/>
                <w:numId w:val="17"/>
              </w:numPr>
              <w:rPr>
                <w:rFonts w:ascii="Arial" w:hAnsi="Arial" w:cs="Arial"/>
              </w:rPr>
            </w:pPr>
            <w:r w:rsidRPr="00E62BA0">
              <w:rPr>
                <w:rFonts w:ascii="Arial" w:hAnsi="Arial" w:cs="Arial"/>
              </w:rPr>
              <w:t xml:space="preserve">Flight Test Guide, Private Pilot </w:t>
            </w:r>
            <w:proofErr w:type="spellStart"/>
            <w:r w:rsidRPr="00E62BA0">
              <w:rPr>
                <w:rFonts w:ascii="Arial" w:hAnsi="Arial" w:cs="Arial"/>
              </w:rPr>
              <w:t>Licence</w:t>
            </w:r>
            <w:proofErr w:type="spellEnd"/>
            <w:r w:rsidRPr="00E62BA0">
              <w:rPr>
                <w:rFonts w:ascii="Arial" w:hAnsi="Arial" w:cs="Arial"/>
              </w:rPr>
              <w:t xml:space="preserve"> - </w:t>
            </w:r>
            <w:proofErr w:type="spellStart"/>
            <w:r w:rsidRPr="00E62BA0">
              <w:rPr>
                <w:rFonts w:ascii="Arial" w:hAnsi="Arial" w:cs="Arial"/>
              </w:rPr>
              <w:t>Aeroplane</w:t>
            </w:r>
            <w:proofErr w:type="spellEnd"/>
            <w:r w:rsidRPr="00E62BA0">
              <w:rPr>
                <w:rFonts w:ascii="Arial" w:hAnsi="Arial" w:cs="Arial"/>
              </w:rPr>
              <w:t>, TP13723E</w:t>
            </w:r>
          </w:p>
          <w:p w:rsidR="006A63AB" w:rsidRPr="00E62BA0" w:rsidRDefault="006A63AB" w:rsidP="006A63AB">
            <w:pPr>
              <w:numPr>
                <w:ilvl w:val="0"/>
                <w:numId w:val="17"/>
              </w:numPr>
              <w:rPr>
                <w:rFonts w:ascii="Arial" w:hAnsi="Arial" w:cs="Arial"/>
              </w:rPr>
            </w:pPr>
            <w:r w:rsidRPr="00E62BA0">
              <w:rPr>
                <w:rFonts w:ascii="Arial" w:hAnsi="Arial" w:cs="Arial"/>
              </w:rPr>
              <w:t xml:space="preserve">Flight Test Guide, Commercial Pilot </w:t>
            </w:r>
            <w:proofErr w:type="spellStart"/>
            <w:r w:rsidRPr="00E62BA0">
              <w:rPr>
                <w:rFonts w:ascii="Arial" w:hAnsi="Arial" w:cs="Arial"/>
              </w:rPr>
              <w:t>Licence</w:t>
            </w:r>
            <w:proofErr w:type="spellEnd"/>
            <w:r w:rsidRPr="00E62BA0">
              <w:rPr>
                <w:rFonts w:ascii="Arial" w:hAnsi="Arial" w:cs="Arial"/>
              </w:rPr>
              <w:t xml:space="preserve"> – </w:t>
            </w:r>
            <w:proofErr w:type="spellStart"/>
            <w:r w:rsidRPr="00E62BA0">
              <w:rPr>
                <w:rFonts w:ascii="Arial" w:hAnsi="Arial" w:cs="Arial"/>
              </w:rPr>
              <w:t>Aeroplane</w:t>
            </w:r>
            <w:proofErr w:type="spellEnd"/>
            <w:r w:rsidRPr="00E62BA0">
              <w:rPr>
                <w:rFonts w:ascii="Arial" w:hAnsi="Arial" w:cs="Arial"/>
              </w:rPr>
              <w:t>, TP13462E</w:t>
            </w:r>
          </w:p>
          <w:p w:rsidR="006A63AB" w:rsidRPr="00E62BA0" w:rsidRDefault="006A63AB" w:rsidP="006A63AB">
            <w:pPr>
              <w:numPr>
                <w:ilvl w:val="0"/>
                <w:numId w:val="17"/>
              </w:numPr>
              <w:rPr>
                <w:rFonts w:ascii="Arial" w:hAnsi="Arial" w:cs="Arial"/>
              </w:rPr>
            </w:pPr>
            <w:r w:rsidRPr="00E62BA0">
              <w:rPr>
                <w:rFonts w:ascii="Arial" w:hAnsi="Arial" w:cs="Arial"/>
              </w:rPr>
              <w:t xml:space="preserve">Study and Reference Guide, Flight Instructor Rating, </w:t>
            </w:r>
            <w:proofErr w:type="spellStart"/>
            <w:r w:rsidRPr="00E62BA0">
              <w:rPr>
                <w:rFonts w:ascii="Arial" w:hAnsi="Arial" w:cs="Arial"/>
              </w:rPr>
              <w:t>Aeroplane</w:t>
            </w:r>
            <w:proofErr w:type="spellEnd"/>
            <w:r w:rsidRPr="00E62BA0">
              <w:rPr>
                <w:rFonts w:ascii="Arial" w:hAnsi="Arial" w:cs="Arial"/>
              </w:rPr>
              <w:t xml:space="preserve"> and Helicopter, TP2810E</w:t>
            </w:r>
          </w:p>
          <w:p w:rsidR="006A63AB" w:rsidRPr="00E62BA0" w:rsidRDefault="006A63AB" w:rsidP="006A63AB">
            <w:pPr>
              <w:numPr>
                <w:ilvl w:val="0"/>
                <w:numId w:val="17"/>
              </w:numPr>
              <w:rPr>
                <w:rFonts w:ascii="Arial" w:hAnsi="Arial" w:cs="Arial"/>
              </w:rPr>
            </w:pPr>
            <w:r w:rsidRPr="00E62BA0">
              <w:rPr>
                <w:rFonts w:ascii="Arial" w:hAnsi="Arial" w:cs="Arial"/>
              </w:rPr>
              <w:t xml:space="preserve">Flight Test Guide, Flight Instructor Rating, </w:t>
            </w:r>
            <w:proofErr w:type="spellStart"/>
            <w:r w:rsidRPr="00E62BA0">
              <w:rPr>
                <w:rFonts w:ascii="Arial" w:hAnsi="Arial" w:cs="Arial"/>
              </w:rPr>
              <w:t>Aeroplane</w:t>
            </w:r>
            <w:proofErr w:type="spellEnd"/>
            <w:r w:rsidRPr="00E62BA0">
              <w:rPr>
                <w:rFonts w:ascii="Arial" w:hAnsi="Arial" w:cs="Arial"/>
              </w:rPr>
              <w:t>, TP5537E</w:t>
            </w:r>
          </w:p>
          <w:p w:rsidR="006A63AB" w:rsidRPr="00E62BA0" w:rsidRDefault="006A63AB" w:rsidP="006A63AB">
            <w:pPr>
              <w:numPr>
                <w:ilvl w:val="0"/>
                <w:numId w:val="17"/>
              </w:numPr>
              <w:rPr>
                <w:rFonts w:ascii="Arial" w:hAnsi="Arial" w:cs="Arial"/>
              </w:rPr>
            </w:pPr>
            <w:r w:rsidRPr="00E62BA0">
              <w:rPr>
                <w:rFonts w:ascii="Arial" w:hAnsi="Arial" w:cs="Arial"/>
              </w:rPr>
              <w:t xml:space="preserve">Transport </w:t>
            </w:r>
            <w:smartTag w:uri="urn:schemas-microsoft-com:office:smarttags" w:element="place">
              <w:smartTag w:uri="urn:schemas-microsoft-com:office:smarttags" w:element="country-region">
                <w:r w:rsidRPr="00E62BA0">
                  <w:rPr>
                    <w:rFonts w:ascii="Arial" w:hAnsi="Arial" w:cs="Arial"/>
                  </w:rPr>
                  <w:t>Canada</w:t>
                </w:r>
              </w:smartTag>
            </w:smartTag>
            <w:r w:rsidRPr="00E62BA0">
              <w:rPr>
                <w:rFonts w:ascii="Arial" w:hAnsi="Arial" w:cs="Arial"/>
              </w:rPr>
              <w:t xml:space="preserve"> Flight Instructor Guide, TP975E</w:t>
            </w:r>
          </w:p>
          <w:p w:rsidR="006A63AB" w:rsidRPr="00E62BA0" w:rsidRDefault="006A63AB" w:rsidP="006A63AB">
            <w:pPr>
              <w:numPr>
                <w:ilvl w:val="0"/>
                <w:numId w:val="17"/>
              </w:numPr>
              <w:rPr>
                <w:rFonts w:ascii="Arial" w:hAnsi="Arial" w:cs="Arial"/>
              </w:rPr>
            </w:pPr>
            <w:r w:rsidRPr="00E62BA0">
              <w:rPr>
                <w:rFonts w:ascii="Arial" w:hAnsi="Arial" w:cs="Arial"/>
              </w:rPr>
              <w:t>Aeronautical Information Manual (</w:t>
            </w:r>
            <w:smartTag w:uri="urn:schemas-microsoft-com:office:smarttags" w:element="stockticker">
              <w:r w:rsidRPr="00E62BA0">
                <w:rPr>
                  <w:rFonts w:ascii="Arial" w:hAnsi="Arial" w:cs="Arial"/>
                </w:rPr>
                <w:t>AIM</w:t>
              </w:r>
            </w:smartTag>
            <w:r w:rsidRPr="00E62BA0">
              <w:rPr>
                <w:rFonts w:ascii="Arial" w:hAnsi="Arial" w:cs="Arial"/>
              </w:rPr>
              <w:t xml:space="preserve">) </w:t>
            </w:r>
            <w:smartTag w:uri="urn:schemas-microsoft-com:office:smarttags" w:element="place">
              <w:smartTag w:uri="urn:schemas-microsoft-com:office:smarttags" w:element="country-region">
                <w:r w:rsidRPr="00E62BA0">
                  <w:rPr>
                    <w:rFonts w:ascii="Arial" w:hAnsi="Arial" w:cs="Arial"/>
                  </w:rPr>
                  <w:t>Canada</w:t>
                </w:r>
              </w:smartTag>
            </w:smartTag>
          </w:p>
          <w:p w:rsidR="006A63AB" w:rsidRPr="00E62BA0" w:rsidRDefault="006A63AB" w:rsidP="006A63AB">
            <w:pPr>
              <w:numPr>
                <w:ilvl w:val="0"/>
                <w:numId w:val="17"/>
              </w:numPr>
              <w:rPr>
                <w:rFonts w:ascii="Arial" w:hAnsi="Arial" w:cs="Arial"/>
              </w:rPr>
            </w:pPr>
            <w:r w:rsidRPr="00E62BA0">
              <w:rPr>
                <w:rFonts w:ascii="Arial" w:hAnsi="Arial" w:cs="Arial"/>
              </w:rPr>
              <w:t xml:space="preserve">From the Ground Up - </w:t>
            </w:r>
            <w:smartTag w:uri="urn:schemas-microsoft-com:office:smarttags" w:element="PersonName">
              <w:smartTag w:uri="urn:schemas:contacts" w:element="GivenName">
                <w:r w:rsidRPr="00E62BA0">
                  <w:rPr>
                    <w:rFonts w:ascii="Arial" w:hAnsi="Arial" w:cs="Arial"/>
                  </w:rPr>
                  <w:t>A.</w:t>
                </w:r>
              </w:smartTag>
              <w:smartTag w:uri="urn:schemas:contacts" w:element="middlename">
                <w:r w:rsidRPr="00E62BA0">
                  <w:rPr>
                    <w:rFonts w:ascii="Arial" w:hAnsi="Arial" w:cs="Arial"/>
                  </w:rPr>
                  <w:t>F.</w:t>
                </w:r>
              </w:smartTag>
              <w:smartTag w:uri="urn:schemas:contacts" w:element="Sn">
                <w:r w:rsidRPr="00E62BA0">
                  <w:rPr>
                    <w:rFonts w:ascii="Arial" w:hAnsi="Arial" w:cs="Arial"/>
                  </w:rPr>
                  <w:t>MacDonald</w:t>
                </w:r>
              </w:smartTag>
            </w:smartTag>
          </w:p>
          <w:p w:rsidR="006A63AB" w:rsidRPr="00E62BA0" w:rsidRDefault="0001335D" w:rsidP="006A63AB">
            <w:pPr>
              <w:numPr>
                <w:ilvl w:val="0"/>
                <w:numId w:val="17"/>
              </w:numPr>
              <w:rPr>
                <w:rFonts w:ascii="Arial" w:hAnsi="Arial" w:cs="Arial"/>
              </w:rPr>
            </w:pPr>
            <w:r>
              <w:rPr>
                <w:rFonts w:ascii="Arial" w:hAnsi="Arial" w:cs="Arial"/>
              </w:rPr>
              <w:t>Flight</w:t>
            </w:r>
            <w:r w:rsidR="006A63AB" w:rsidRPr="00E62BA0">
              <w:rPr>
                <w:rFonts w:ascii="Arial" w:hAnsi="Arial" w:cs="Arial"/>
              </w:rPr>
              <w:t xml:space="preserve"> Training Manual - Transport Canada</w:t>
            </w:r>
          </w:p>
          <w:p w:rsidR="006A63AB" w:rsidRPr="00E62BA0" w:rsidRDefault="006A63AB" w:rsidP="006A63AB">
            <w:pPr>
              <w:numPr>
                <w:ilvl w:val="0"/>
                <w:numId w:val="17"/>
              </w:numPr>
              <w:rPr>
                <w:rFonts w:ascii="Arial" w:hAnsi="Arial" w:cs="Arial"/>
              </w:rPr>
            </w:pPr>
            <w:smartTag w:uri="urn:schemas-microsoft-com:office:smarttags" w:element="place">
              <w:smartTag w:uri="urn:schemas-microsoft-com:office:smarttags" w:element="country-region">
                <w:r w:rsidRPr="00E62BA0">
                  <w:rPr>
                    <w:rFonts w:ascii="Arial" w:hAnsi="Arial" w:cs="Arial"/>
                  </w:rPr>
                  <w:t>Canada</w:t>
                </w:r>
              </w:smartTag>
            </w:smartTag>
            <w:r w:rsidRPr="00E62BA0">
              <w:rPr>
                <w:rFonts w:ascii="Arial" w:hAnsi="Arial" w:cs="Arial"/>
              </w:rPr>
              <w:t xml:space="preserve"> Flight Supplement - </w:t>
            </w:r>
            <w:proofErr w:type="spellStart"/>
            <w:r w:rsidRPr="00E62BA0">
              <w:rPr>
                <w:rFonts w:ascii="Arial" w:hAnsi="Arial" w:cs="Arial"/>
              </w:rPr>
              <w:t>GPH</w:t>
            </w:r>
            <w:proofErr w:type="spellEnd"/>
            <w:r w:rsidRPr="00E62BA0">
              <w:rPr>
                <w:rFonts w:ascii="Arial" w:hAnsi="Arial" w:cs="Arial"/>
              </w:rPr>
              <w:t xml:space="preserve"> 205</w:t>
            </w:r>
          </w:p>
          <w:p w:rsidR="006A63AB" w:rsidRPr="00E62BA0" w:rsidRDefault="006A63AB" w:rsidP="006A63AB">
            <w:pPr>
              <w:numPr>
                <w:ilvl w:val="0"/>
                <w:numId w:val="17"/>
              </w:numPr>
              <w:rPr>
                <w:rFonts w:ascii="Arial" w:hAnsi="Arial" w:cs="Arial"/>
              </w:rPr>
            </w:pPr>
            <w:r w:rsidRPr="00E62BA0">
              <w:rPr>
                <w:rFonts w:ascii="Arial" w:hAnsi="Arial" w:cs="Arial"/>
              </w:rPr>
              <w:t xml:space="preserve">Pilots Operating Handbook - </w:t>
            </w:r>
            <w:proofErr w:type="spellStart"/>
            <w:r w:rsidRPr="00E62BA0">
              <w:rPr>
                <w:rFonts w:ascii="Arial" w:hAnsi="Arial" w:cs="Arial"/>
              </w:rPr>
              <w:t>Zlin</w:t>
            </w:r>
            <w:proofErr w:type="spellEnd"/>
            <w:r w:rsidRPr="00E62BA0">
              <w:rPr>
                <w:rFonts w:ascii="Arial" w:hAnsi="Arial" w:cs="Arial"/>
              </w:rPr>
              <w:t xml:space="preserve">   Z242L (Ground school copy)</w:t>
            </w:r>
          </w:p>
          <w:p w:rsidR="006A63AB" w:rsidRPr="00E62BA0" w:rsidRDefault="006A63AB" w:rsidP="006115C7">
            <w:pPr>
              <w:rPr>
                <w:rFonts w:ascii="Arial" w:hAnsi="Arial" w:cs="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6A63AB" w:rsidTr="006115C7">
        <w:trPr>
          <w:cantSplit/>
        </w:trPr>
        <w:tc>
          <w:tcPr>
            <w:tcW w:w="675" w:type="dxa"/>
          </w:tcPr>
          <w:p w:rsidR="006A63AB" w:rsidRPr="00E62BA0" w:rsidRDefault="006A63AB" w:rsidP="006115C7">
            <w:pPr>
              <w:rPr>
                <w:rFonts w:ascii="Arial" w:hAnsi="Arial" w:cs="Arial"/>
                <w:b/>
              </w:rPr>
            </w:pPr>
            <w:r w:rsidRPr="00E62BA0">
              <w:rPr>
                <w:rFonts w:ascii="Arial" w:hAnsi="Arial" w:cs="Arial"/>
                <w:b/>
              </w:rPr>
              <w:lastRenderedPageBreak/>
              <w:t>V.</w:t>
            </w:r>
          </w:p>
        </w:tc>
        <w:tc>
          <w:tcPr>
            <w:tcW w:w="8793" w:type="dxa"/>
          </w:tcPr>
          <w:p w:rsidR="006A63AB" w:rsidRPr="00E62BA0" w:rsidRDefault="006A63AB" w:rsidP="006115C7">
            <w:pPr>
              <w:rPr>
                <w:rFonts w:ascii="Arial" w:hAnsi="Arial" w:cs="Arial"/>
                <w:b/>
              </w:rPr>
            </w:pPr>
            <w:r w:rsidRPr="00E62BA0">
              <w:rPr>
                <w:rFonts w:ascii="Arial" w:hAnsi="Arial" w:cs="Arial"/>
                <w:b/>
              </w:rPr>
              <w:t>EVALUATION PROCESS/GRADING SYSTEM:</w:t>
            </w:r>
          </w:p>
          <w:p w:rsidR="0001335D" w:rsidRDefault="0001335D" w:rsidP="006115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p>
          <w:p w:rsidR="006A63AB" w:rsidRPr="00E62BA0" w:rsidRDefault="006A63AB" w:rsidP="006115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E62BA0">
              <w:rPr>
                <w:rFonts w:ascii="Arial" w:hAnsi="Arial" w:cs="Arial"/>
                <w:lang w:val="en-GB"/>
              </w:rPr>
              <w:t>The student will be assessed by a combination of attendance and deportment, quizzes, assignments and a final exam. Weighting of each will be as follows:</w:t>
            </w:r>
          </w:p>
          <w:p w:rsidR="006A63AB" w:rsidRPr="00E62BA0" w:rsidRDefault="006A63AB" w:rsidP="0001335D">
            <w:pPr>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E62BA0">
              <w:rPr>
                <w:rFonts w:ascii="Arial" w:hAnsi="Arial" w:cs="Arial"/>
              </w:rPr>
              <w:t>The student will be expected to prepare and hand in a lesson plan on an assigned air exercise.  This lesson plan will be marked for completeness and conformity to the recommended lesson plan layout.  This will be worth 10% of the overall mark.</w:t>
            </w:r>
          </w:p>
          <w:p w:rsidR="006A63AB" w:rsidRPr="00E62BA0" w:rsidRDefault="006A63AB" w:rsidP="0001335D">
            <w:pPr>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E62BA0">
              <w:rPr>
                <w:rFonts w:ascii="Arial" w:hAnsi="Arial" w:cs="Arial"/>
              </w:rPr>
              <w:t xml:space="preserve">The student will be expected to give a lesson on the assigned air exercise under a simulated circumstance. </w:t>
            </w:r>
            <w:proofErr w:type="spellStart"/>
            <w:proofErr w:type="gramStart"/>
            <w:r w:rsidRPr="00E62BA0">
              <w:rPr>
                <w:rFonts w:ascii="Arial" w:hAnsi="Arial" w:cs="Arial"/>
              </w:rPr>
              <w:t>ie</w:t>
            </w:r>
            <w:proofErr w:type="spellEnd"/>
            <w:proofErr w:type="gramEnd"/>
            <w:r w:rsidRPr="00E62BA0">
              <w:rPr>
                <w:rFonts w:ascii="Arial" w:hAnsi="Arial" w:cs="Arial"/>
              </w:rPr>
              <w:t>: Preparatory instruction to one or more students within the class.  This presentation will be marked by the professor as per the Flight Test Guide.  This will be worth 10% of the overall mark.</w:t>
            </w:r>
          </w:p>
          <w:p w:rsidR="006A63AB" w:rsidRPr="00E62BA0" w:rsidRDefault="006A63AB" w:rsidP="0001335D">
            <w:pPr>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E62BA0">
              <w:rPr>
                <w:rFonts w:ascii="Arial" w:hAnsi="Arial" w:cs="Arial"/>
              </w:rPr>
              <w:t xml:space="preserve">The student will be expected to mark another student in the class who is presenting an assigned lesson.  The marking sheet will be assessed by the </w:t>
            </w:r>
            <w:r w:rsidR="00E62BA0" w:rsidRPr="00E62BA0">
              <w:rPr>
                <w:rFonts w:ascii="Arial" w:hAnsi="Arial" w:cs="Arial"/>
              </w:rPr>
              <w:t>professor</w:t>
            </w:r>
            <w:r w:rsidRPr="00E62BA0">
              <w:rPr>
                <w:rFonts w:ascii="Arial" w:hAnsi="Arial" w:cs="Arial"/>
              </w:rPr>
              <w:t xml:space="preserve"> for conformity to the Flight Test Guide.  This will be worth 10% of the overall mark.</w:t>
            </w:r>
          </w:p>
          <w:p w:rsidR="006A63AB" w:rsidRPr="00E62BA0" w:rsidRDefault="006A63AB" w:rsidP="0001335D">
            <w:pPr>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E62BA0">
              <w:rPr>
                <w:rFonts w:ascii="Arial" w:hAnsi="Arial" w:cs="Arial"/>
                <w:lang w:val="en-GB"/>
              </w:rPr>
              <w:t>20% for quizzes</w:t>
            </w:r>
          </w:p>
          <w:p w:rsidR="006A63AB" w:rsidRPr="00E62BA0" w:rsidRDefault="006A63AB" w:rsidP="0001335D">
            <w:pPr>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E62BA0">
              <w:rPr>
                <w:rFonts w:ascii="Arial" w:hAnsi="Arial" w:cs="Arial"/>
                <w:lang w:val="en-GB"/>
              </w:rPr>
              <w:t xml:space="preserve">50% for the final exam </w:t>
            </w:r>
          </w:p>
          <w:p w:rsidR="0001335D" w:rsidRDefault="006A63AB" w:rsidP="000133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E62BA0">
              <w:rPr>
                <w:rFonts w:ascii="Arial" w:hAnsi="Arial" w:cs="Arial"/>
                <w:lang w:val="en-GB"/>
              </w:rPr>
              <w:t>A minimum mark of 70% is required to pass the course</w:t>
            </w:r>
            <w:r w:rsidR="0001335D">
              <w:rPr>
                <w:rFonts w:ascii="Arial" w:hAnsi="Arial" w:cs="Arial"/>
                <w:lang w:val="en-GB"/>
              </w:rPr>
              <w:t xml:space="preserve">. </w:t>
            </w:r>
          </w:p>
          <w:p w:rsidR="0001335D" w:rsidRDefault="0001335D" w:rsidP="000133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p>
          <w:p w:rsidR="006A63AB" w:rsidRPr="00E62BA0" w:rsidRDefault="006A63AB" w:rsidP="000133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E62BA0">
              <w:rPr>
                <w:rFonts w:ascii="Arial" w:hAnsi="Arial" w:cs="Arial"/>
              </w:rPr>
              <w:t>Unexcused absences will result in 2% deduction of the final mark for each occurrence, arriving for class late will result in a 1% deduction of the final mark for each occurrence, and violations of the dress code will result in a 1% deduction of the final mark for each occurrence.  Refer to the SOP GEN 1.3 for dress code policies and SOP GEN  1.6.7 for policy regarding absence from classes</w:t>
            </w:r>
          </w:p>
          <w:p w:rsidR="006A63AB" w:rsidRPr="00E62BA0" w:rsidRDefault="006A63AB" w:rsidP="006115C7">
            <w:pPr>
              <w:pStyle w:val="ListBullet"/>
              <w:rPr>
                <w:rFonts w:ascii="Arial" w:hAnsi="Arial" w:cs="Arial"/>
              </w:rPr>
            </w:pPr>
            <w:r w:rsidRPr="00E62BA0">
              <w:rPr>
                <w:rFonts w:ascii="Arial" w:hAnsi="Arial" w:cs="Arial"/>
              </w:rPr>
              <w:t>Quizzes will be given without prior notice.</w:t>
            </w:r>
          </w:p>
          <w:p w:rsidR="006A63AB" w:rsidRPr="00E62BA0" w:rsidRDefault="006A63AB" w:rsidP="006115C7">
            <w:pPr>
              <w:pStyle w:val="ListBullet"/>
              <w:rPr>
                <w:rFonts w:ascii="Arial" w:hAnsi="Arial" w:cs="Arial"/>
                <w:b/>
                <w:lang w:val="en-GB"/>
              </w:rPr>
            </w:pPr>
            <w:r w:rsidRPr="00E62BA0">
              <w:rPr>
                <w:rFonts w:ascii="Arial" w:hAnsi="Arial" w:cs="Arial"/>
                <w:lang w:val="en-GB"/>
              </w:rPr>
              <w:t xml:space="preserve">Students may request a deferment of a test for compassionate reasons.  Compassionate Grounds for deferment will include but not be limited to death of an immediate family member, personal illness, or recent diagnosis of a serious illness of a family member.  </w:t>
            </w:r>
            <w:r w:rsidRPr="00E62BA0">
              <w:rPr>
                <w:rFonts w:ascii="Arial" w:hAnsi="Arial" w:cs="Arial"/>
                <w:b/>
                <w:lang w:val="en-GB"/>
              </w:rPr>
              <w:t>Make-ups will not be permitted after the fact for compassionate reasons.</w:t>
            </w:r>
          </w:p>
          <w:p w:rsidR="006A63AB" w:rsidRPr="00E62BA0" w:rsidRDefault="006A63AB" w:rsidP="006115C7">
            <w:pPr>
              <w:pStyle w:val="ListBullet"/>
              <w:rPr>
                <w:rFonts w:ascii="Arial" w:hAnsi="Arial" w:cs="Arial"/>
                <w:lang w:val="en-GB"/>
              </w:rPr>
            </w:pPr>
            <w:r w:rsidRPr="00E62BA0">
              <w:rPr>
                <w:rFonts w:ascii="Arial" w:hAnsi="Arial" w:cs="Arial"/>
                <w:b/>
                <w:lang w:val="en-GB"/>
              </w:rPr>
              <w:t xml:space="preserve">"F" grades in any subject at the end of a semester will result in termination from the Aviation program.  </w:t>
            </w:r>
          </w:p>
          <w:p w:rsidR="006A63AB" w:rsidRPr="00E62BA0" w:rsidRDefault="006A63AB" w:rsidP="006115C7">
            <w:pPr>
              <w:pStyle w:val="ListBullet"/>
              <w:rPr>
                <w:rFonts w:ascii="Arial" w:hAnsi="Arial" w:cs="Arial"/>
                <w:lang w:val="en-GB"/>
              </w:rPr>
            </w:pPr>
            <w:r w:rsidRPr="00E62BA0">
              <w:rPr>
                <w:rFonts w:ascii="Arial" w:hAnsi="Arial" w:cs="Arial"/>
                <w:lang w:val="en-GB"/>
              </w:rPr>
              <w:t>Although attitude, co-operation, etc., are not graded, students may be terminated based on their performance in this area (see section VI).  These attributes are also considered in the selection of the Air Canada Award and other scholarships.</w:t>
            </w:r>
          </w:p>
          <w:p w:rsidR="006A63AB" w:rsidRPr="00E62BA0" w:rsidRDefault="006A63AB" w:rsidP="006115C7">
            <w:pPr>
              <w:pStyle w:val="ListBullet"/>
              <w:rPr>
                <w:rFonts w:ascii="Arial" w:hAnsi="Arial" w:cs="Arial"/>
                <w:lang w:val="en-GB"/>
              </w:rPr>
            </w:pPr>
            <w:r w:rsidRPr="00E62BA0">
              <w:rPr>
                <w:rFonts w:ascii="Arial" w:hAnsi="Arial" w:cs="Arial"/>
                <w:lang w:val="en-GB"/>
              </w:rPr>
              <w:t>Dates of tests will be announced at least 1 week in advance.</w:t>
            </w:r>
          </w:p>
          <w:p w:rsidR="006A63AB" w:rsidRPr="00E62BA0" w:rsidRDefault="006A63AB" w:rsidP="006115C7">
            <w:pPr>
              <w:pStyle w:val="ListBullet"/>
              <w:rPr>
                <w:rFonts w:ascii="Arial" w:hAnsi="Arial" w:cs="Arial"/>
                <w:lang w:val="en-GB"/>
              </w:rPr>
            </w:pPr>
            <w:r w:rsidRPr="00E62BA0">
              <w:rPr>
                <w:rFonts w:ascii="Arial" w:hAnsi="Arial" w:cs="Arial"/>
                <w:lang w:val="en-GB"/>
              </w:rPr>
              <w:t>A classroom code of conduct can be found in the SOP General section, and will be adhered to.</w:t>
            </w:r>
          </w:p>
          <w:p w:rsidR="006A63AB" w:rsidRPr="00E62BA0" w:rsidRDefault="006A63AB" w:rsidP="006115C7">
            <w:pPr>
              <w:pStyle w:val="EnvelopeReturn"/>
              <w:rPr>
                <w:rFonts w:cs="Arial"/>
              </w:rPr>
            </w:pPr>
          </w:p>
          <w:p w:rsidR="006A63AB" w:rsidRPr="00E62BA0" w:rsidRDefault="006A63AB" w:rsidP="006115C7">
            <w:pPr>
              <w:pStyle w:val="EnvelopeReturn"/>
              <w:rPr>
                <w:rFonts w:cs="Arial"/>
              </w:rPr>
            </w:pPr>
          </w:p>
        </w:tc>
      </w:tr>
      <w:tr w:rsidR="006A63AB" w:rsidTr="006115C7">
        <w:trPr>
          <w:cantSplit/>
        </w:trPr>
        <w:tc>
          <w:tcPr>
            <w:tcW w:w="675" w:type="dxa"/>
          </w:tcPr>
          <w:p w:rsidR="006A63AB" w:rsidRDefault="006A63AB" w:rsidP="006115C7">
            <w:pPr>
              <w:pStyle w:val="EnvelopeReturn"/>
            </w:pPr>
          </w:p>
        </w:tc>
        <w:tc>
          <w:tcPr>
            <w:tcW w:w="8793" w:type="dxa"/>
          </w:tcPr>
          <w:p w:rsidR="006A63AB" w:rsidRDefault="006A63AB" w:rsidP="006115C7">
            <w:pPr>
              <w:rPr>
                <w:rFonts w:ascii="Arial" w:hAnsi="Arial"/>
              </w:rPr>
            </w:pPr>
          </w:p>
          <w:p w:rsidR="006A63AB" w:rsidRDefault="006A63AB" w:rsidP="006115C7">
            <w:pPr>
              <w:rPr>
                <w:rFonts w:ascii="Arial" w:hAnsi="Arial"/>
              </w:rPr>
            </w:pPr>
          </w:p>
          <w:p w:rsidR="006A63AB" w:rsidRDefault="006A63AB" w:rsidP="006115C7">
            <w:pPr>
              <w:rPr>
                <w:rFonts w:ascii="Arial" w:hAnsi="Arial"/>
              </w:rPr>
            </w:pPr>
          </w:p>
          <w:p w:rsidR="006A63AB" w:rsidRDefault="006A63AB" w:rsidP="006115C7">
            <w:pPr>
              <w:rPr>
                <w:rFonts w:ascii="Arial" w:hAnsi="Arial"/>
              </w:rPr>
            </w:pPr>
            <w:r>
              <w:rPr>
                <w:rFonts w:ascii="Arial" w:hAnsi="Arial"/>
              </w:rPr>
              <w:t>The following semester grades will be assigned to students:</w:t>
            </w:r>
          </w:p>
        </w:tc>
      </w:tr>
    </w:tbl>
    <w:p w:rsidR="006A63AB" w:rsidRDefault="006A63AB" w:rsidP="006A63A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6A63AB" w:rsidRPr="00983D18" w:rsidTr="006115C7">
        <w:tc>
          <w:tcPr>
            <w:tcW w:w="675" w:type="dxa"/>
          </w:tcPr>
          <w:p w:rsidR="006A63AB" w:rsidRPr="00983D18" w:rsidRDefault="006A63AB" w:rsidP="006115C7">
            <w:pPr>
              <w:rPr>
                <w:rFonts w:ascii="Arial" w:hAnsi="Arial" w:cs="Arial"/>
              </w:rPr>
            </w:pPr>
          </w:p>
        </w:tc>
        <w:tc>
          <w:tcPr>
            <w:tcW w:w="1701" w:type="dxa"/>
          </w:tcPr>
          <w:p w:rsidR="006A63AB" w:rsidRPr="00983D18" w:rsidRDefault="006A63AB" w:rsidP="006115C7">
            <w:pPr>
              <w:jc w:val="center"/>
              <w:rPr>
                <w:rFonts w:ascii="Arial" w:hAnsi="Arial" w:cs="Arial"/>
                <w:iCs/>
              </w:rPr>
            </w:pPr>
          </w:p>
          <w:p w:rsidR="006A63AB" w:rsidRPr="00983D18" w:rsidRDefault="006A63AB" w:rsidP="006115C7">
            <w:pPr>
              <w:pStyle w:val="Heading2"/>
              <w:rPr>
                <w:rFonts w:ascii="Arial" w:hAnsi="Arial" w:cs="Arial"/>
                <w:b w:val="0"/>
                <w:u w:val="single"/>
              </w:rPr>
            </w:pPr>
            <w:r w:rsidRPr="00983D18">
              <w:rPr>
                <w:rFonts w:ascii="Arial" w:hAnsi="Arial" w:cs="Arial"/>
                <w:b w:val="0"/>
                <w:u w:val="single"/>
              </w:rPr>
              <w:t>Grade</w:t>
            </w:r>
          </w:p>
        </w:tc>
        <w:tc>
          <w:tcPr>
            <w:tcW w:w="4678" w:type="dxa"/>
          </w:tcPr>
          <w:p w:rsidR="006A63AB" w:rsidRPr="00983D18" w:rsidRDefault="006A63AB" w:rsidP="006115C7">
            <w:pPr>
              <w:jc w:val="center"/>
              <w:rPr>
                <w:rFonts w:ascii="Arial" w:hAnsi="Arial" w:cs="Arial"/>
                <w:iCs/>
              </w:rPr>
            </w:pPr>
          </w:p>
          <w:p w:rsidR="006A63AB" w:rsidRPr="00983D18" w:rsidRDefault="006A63AB" w:rsidP="006115C7">
            <w:pPr>
              <w:pStyle w:val="Heading1"/>
              <w:rPr>
                <w:rFonts w:ascii="Arial" w:hAnsi="Arial" w:cs="Arial"/>
                <w:b w:val="0"/>
              </w:rPr>
            </w:pPr>
            <w:r w:rsidRPr="00983D18">
              <w:rPr>
                <w:rFonts w:ascii="Arial" w:hAnsi="Arial" w:cs="Arial"/>
                <w:b w:val="0"/>
              </w:rPr>
              <w:t>Definition</w:t>
            </w:r>
          </w:p>
        </w:tc>
        <w:tc>
          <w:tcPr>
            <w:tcW w:w="2414" w:type="dxa"/>
          </w:tcPr>
          <w:p w:rsidR="006A63AB" w:rsidRDefault="006A63AB" w:rsidP="006115C7">
            <w:pPr>
              <w:jc w:val="center"/>
              <w:rPr>
                <w:rFonts w:ascii="Arial" w:hAnsi="Arial" w:cs="Arial"/>
                <w:iCs/>
              </w:rPr>
            </w:pPr>
          </w:p>
          <w:p w:rsidR="006A63AB" w:rsidRPr="00983D18" w:rsidRDefault="006A63AB" w:rsidP="006115C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6A63AB" w:rsidTr="006115C7">
        <w:trPr>
          <w:cantSplit/>
        </w:trPr>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A+</w:t>
            </w:r>
          </w:p>
        </w:tc>
        <w:tc>
          <w:tcPr>
            <w:tcW w:w="4678" w:type="dxa"/>
          </w:tcPr>
          <w:p w:rsidR="006A63AB" w:rsidRDefault="006A63AB" w:rsidP="006115C7">
            <w:pPr>
              <w:jc w:val="center"/>
              <w:rPr>
                <w:rFonts w:ascii="Arial" w:hAnsi="Arial" w:cs="Arial"/>
              </w:rPr>
            </w:pPr>
            <w:r>
              <w:rPr>
                <w:rFonts w:ascii="Arial" w:hAnsi="Arial" w:cs="Arial"/>
              </w:rPr>
              <w:t>90 – 100%</w:t>
            </w:r>
          </w:p>
        </w:tc>
        <w:tc>
          <w:tcPr>
            <w:tcW w:w="2414" w:type="dxa"/>
            <w:vMerge w:val="restart"/>
            <w:vAlign w:val="center"/>
          </w:tcPr>
          <w:p w:rsidR="006A63AB" w:rsidRDefault="006A63AB" w:rsidP="006115C7">
            <w:pPr>
              <w:jc w:val="center"/>
              <w:rPr>
                <w:rFonts w:ascii="Arial" w:hAnsi="Arial" w:cs="Arial"/>
              </w:rPr>
            </w:pPr>
            <w:r>
              <w:rPr>
                <w:rFonts w:ascii="Arial" w:hAnsi="Arial" w:cs="Arial"/>
              </w:rPr>
              <w:t>4.00</w:t>
            </w:r>
          </w:p>
        </w:tc>
      </w:tr>
      <w:tr w:rsidR="006A63AB" w:rsidTr="006115C7">
        <w:trPr>
          <w:cantSplit/>
        </w:trPr>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A</w:t>
            </w:r>
          </w:p>
        </w:tc>
        <w:tc>
          <w:tcPr>
            <w:tcW w:w="4678" w:type="dxa"/>
          </w:tcPr>
          <w:p w:rsidR="006A63AB" w:rsidRDefault="006A63AB" w:rsidP="006115C7">
            <w:pPr>
              <w:jc w:val="center"/>
              <w:rPr>
                <w:rFonts w:ascii="Arial" w:hAnsi="Arial" w:cs="Arial"/>
              </w:rPr>
            </w:pPr>
            <w:r>
              <w:rPr>
                <w:rFonts w:ascii="Arial" w:hAnsi="Arial" w:cs="Arial"/>
              </w:rPr>
              <w:t>80 – 89%</w:t>
            </w:r>
          </w:p>
        </w:tc>
        <w:tc>
          <w:tcPr>
            <w:tcW w:w="2414" w:type="dxa"/>
            <w:vMerge/>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B</w:t>
            </w:r>
          </w:p>
        </w:tc>
        <w:tc>
          <w:tcPr>
            <w:tcW w:w="4678" w:type="dxa"/>
          </w:tcPr>
          <w:p w:rsidR="006A63AB" w:rsidRDefault="006A63AB" w:rsidP="006115C7">
            <w:pPr>
              <w:jc w:val="center"/>
              <w:rPr>
                <w:rFonts w:ascii="Arial" w:hAnsi="Arial" w:cs="Arial"/>
              </w:rPr>
            </w:pPr>
            <w:r>
              <w:rPr>
                <w:rFonts w:ascii="Arial" w:hAnsi="Arial" w:cs="Arial"/>
              </w:rPr>
              <w:t>70 - 79%</w:t>
            </w:r>
          </w:p>
        </w:tc>
        <w:tc>
          <w:tcPr>
            <w:tcW w:w="2414" w:type="dxa"/>
          </w:tcPr>
          <w:p w:rsidR="006A63AB" w:rsidRDefault="006A63AB" w:rsidP="006115C7">
            <w:pPr>
              <w:jc w:val="center"/>
              <w:rPr>
                <w:rFonts w:ascii="Arial" w:hAnsi="Arial" w:cs="Arial"/>
              </w:rPr>
            </w:pPr>
            <w:r>
              <w:rPr>
                <w:rFonts w:ascii="Arial" w:hAnsi="Arial" w:cs="Arial"/>
              </w:rPr>
              <w:t>3.00</w:t>
            </w: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p>
        </w:tc>
        <w:tc>
          <w:tcPr>
            <w:tcW w:w="4678" w:type="dxa"/>
          </w:tcPr>
          <w:p w:rsidR="006A63AB" w:rsidRDefault="006A63AB" w:rsidP="006115C7">
            <w:pPr>
              <w:jc w:val="center"/>
              <w:rPr>
                <w:rFonts w:ascii="Arial" w:hAnsi="Arial" w:cs="Arial"/>
              </w:rPr>
            </w:pPr>
          </w:p>
        </w:tc>
        <w:tc>
          <w:tcPr>
            <w:tcW w:w="2414" w:type="dxa"/>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p>
        </w:tc>
        <w:tc>
          <w:tcPr>
            <w:tcW w:w="4678" w:type="dxa"/>
          </w:tcPr>
          <w:p w:rsidR="006A63AB" w:rsidRDefault="006A63AB" w:rsidP="006115C7">
            <w:pPr>
              <w:jc w:val="center"/>
              <w:rPr>
                <w:rFonts w:ascii="Arial" w:hAnsi="Arial" w:cs="Arial"/>
              </w:rPr>
            </w:pPr>
          </w:p>
        </w:tc>
        <w:tc>
          <w:tcPr>
            <w:tcW w:w="2414" w:type="dxa"/>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F (Fail)</w:t>
            </w:r>
          </w:p>
        </w:tc>
        <w:tc>
          <w:tcPr>
            <w:tcW w:w="4678" w:type="dxa"/>
          </w:tcPr>
          <w:p w:rsidR="006A63AB" w:rsidRDefault="0001335D" w:rsidP="006115C7">
            <w:pPr>
              <w:jc w:val="center"/>
              <w:rPr>
                <w:rFonts w:ascii="Arial" w:hAnsi="Arial" w:cs="Arial"/>
              </w:rPr>
            </w:pPr>
            <w:r>
              <w:rPr>
                <w:rFonts w:ascii="Arial" w:hAnsi="Arial" w:cs="Arial"/>
              </w:rPr>
              <w:t>6</w:t>
            </w:r>
            <w:r w:rsidR="006A63AB">
              <w:rPr>
                <w:rFonts w:ascii="Arial" w:hAnsi="Arial" w:cs="Arial"/>
              </w:rPr>
              <w:t>9% and below</w:t>
            </w:r>
          </w:p>
        </w:tc>
        <w:tc>
          <w:tcPr>
            <w:tcW w:w="2414" w:type="dxa"/>
          </w:tcPr>
          <w:p w:rsidR="006A63AB" w:rsidRDefault="006A63AB" w:rsidP="006115C7">
            <w:pPr>
              <w:jc w:val="center"/>
              <w:rPr>
                <w:rFonts w:ascii="Arial" w:hAnsi="Arial" w:cs="Arial"/>
              </w:rPr>
            </w:pPr>
            <w:r>
              <w:rPr>
                <w:rFonts w:ascii="Arial" w:hAnsi="Arial" w:cs="Arial"/>
              </w:rPr>
              <w:t>0.00</w:t>
            </w: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p>
        </w:tc>
        <w:tc>
          <w:tcPr>
            <w:tcW w:w="4678" w:type="dxa"/>
          </w:tcPr>
          <w:p w:rsidR="006A63AB" w:rsidRDefault="006A63AB" w:rsidP="006115C7">
            <w:pPr>
              <w:rPr>
                <w:rFonts w:ascii="Arial" w:hAnsi="Arial" w:cs="Arial"/>
              </w:rPr>
            </w:pPr>
          </w:p>
        </w:tc>
        <w:tc>
          <w:tcPr>
            <w:tcW w:w="2414" w:type="dxa"/>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CR (Credit)</w:t>
            </w:r>
          </w:p>
        </w:tc>
        <w:tc>
          <w:tcPr>
            <w:tcW w:w="4678" w:type="dxa"/>
          </w:tcPr>
          <w:p w:rsidR="006A63AB" w:rsidRDefault="006A63AB" w:rsidP="006115C7">
            <w:pPr>
              <w:rPr>
                <w:rFonts w:ascii="Arial" w:hAnsi="Arial" w:cs="Arial"/>
              </w:rPr>
            </w:pPr>
            <w:r>
              <w:rPr>
                <w:rFonts w:ascii="Arial" w:hAnsi="Arial" w:cs="Arial"/>
              </w:rPr>
              <w:t>Credit for diploma requirements has been awarded.</w:t>
            </w:r>
          </w:p>
        </w:tc>
        <w:tc>
          <w:tcPr>
            <w:tcW w:w="2414" w:type="dxa"/>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S</w:t>
            </w:r>
          </w:p>
        </w:tc>
        <w:tc>
          <w:tcPr>
            <w:tcW w:w="4678" w:type="dxa"/>
          </w:tcPr>
          <w:p w:rsidR="006A63AB" w:rsidRDefault="006A63AB" w:rsidP="006115C7">
            <w:pPr>
              <w:rPr>
                <w:rFonts w:ascii="Arial" w:hAnsi="Arial" w:cs="Arial"/>
              </w:rPr>
            </w:pPr>
            <w:r>
              <w:rPr>
                <w:rFonts w:ascii="Arial" w:hAnsi="Arial" w:cs="Arial"/>
              </w:rPr>
              <w:t>Satisfactory achievement in field /clinical placement or non-graded subject area.</w:t>
            </w:r>
          </w:p>
        </w:tc>
        <w:tc>
          <w:tcPr>
            <w:tcW w:w="2414" w:type="dxa"/>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U</w:t>
            </w:r>
          </w:p>
        </w:tc>
        <w:tc>
          <w:tcPr>
            <w:tcW w:w="4678" w:type="dxa"/>
          </w:tcPr>
          <w:p w:rsidR="006A63AB" w:rsidRDefault="006A63AB" w:rsidP="006115C7">
            <w:pPr>
              <w:rPr>
                <w:rFonts w:ascii="Arial" w:hAnsi="Arial" w:cs="Arial"/>
              </w:rPr>
            </w:pPr>
            <w:r>
              <w:rPr>
                <w:rFonts w:ascii="Arial" w:hAnsi="Arial" w:cs="Arial"/>
              </w:rPr>
              <w:t>Unsatisfactory achievement in field/clinical placement or non-graded subject area.</w:t>
            </w:r>
          </w:p>
        </w:tc>
        <w:tc>
          <w:tcPr>
            <w:tcW w:w="2414" w:type="dxa"/>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X</w:t>
            </w:r>
          </w:p>
        </w:tc>
        <w:tc>
          <w:tcPr>
            <w:tcW w:w="4678" w:type="dxa"/>
          </w:tcPr>
          <w:p w:rsidR="006A63AB" w:rsidRDefault="006A63AB" w:rsidP="006115C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NR</w:t>
            </w:r>
          </w:p>
        </w:tc>
        <w:tc>
          <w:tcPr>
            <w:tcW w:w="4678" w:type="dxa"/>
          </w:tcPr>
          <w:p w:rsidR="006A63AB" w:rsidRDefault="006A63AB" w:rsidP="006115C7">
            <w:pPr>
              <w:rPr>
                <w:rFonts w:ascii="Arial" w:hAnsi="Arial" w:cs="Arial"/>
              </w:rPr>
            </w:pPr>
            <w:r>
              <w:rPr>
                <w:rFonts w:ascii="Arial" w:hAnsi="Arial" w:cs="Arial"/>
              </w:rPr>
              <w:t xml:space="preserve">Grade not reported to Registrar's office.  </w:t>
            </w:r>
          </w:p>
        </w:tc>
        <w:tc>
          <w:tcPr>
            <w:tcW w:w="2414" w:type="dxa"/>
          </w:tcPr>
          <w:p w:rsidR="006A63AB" w:rsidRDefault="006A63AB" w:rsidP="006115C7">
            <w:pPr>
              <w:jc w:val="center"/>
              <w:rPr>
                <w:rFonts w:ascii="Arial" w:hAnsi="Arial" w:cs="Arial"/>
              </w:rPr>
            </w:pPr>
          </w:p>
        </w:tc>
      </w:tr>
      <w:tr w:rsidR="006A63AB" w:rsidTr="006115C7">
        <w:tc>
          <w:tcPr>
            <w:tcW w:w="675" w:type="dxa"/>
          </w:tcPr>
          <w:p w:rsidR="006A63AB" w:rsidRDefault="006A63AB" w:rsidP="006115C7">
            <w:pPr>
              <w:rPr>
                <w:rFonts w:ascii="Arial" w:hAnsi="Arial" w:cs="Arial"/>
              </w:rPr>
            </w:pPr>
          </w:p>
        </w:tc>
        <w:tc>
          <w:tcPr>
            <w:tcW w:w="1701" w:type="dxa"/>
          </w:tcPr>
          <w:p w:rsidR="006A63AB" w:rsidRDefault="006A63AB" w:rsidP="006115C7">
            <w:pPr>
              <w:rPr>
                <w:rFonts w:ascii="Arial" w:hAnsi="Arial" w:cs="Arial"/>
              </w:rPr>
            </w:pPr>
            <w:r>
              <w:rPr>
                <w:rFonts w:ascii="Arial" w:hAnsi="Arial" w:cs="Arial"/>
              </w:rPr>
              <w:t>W</w:t>
            </w:r>
          </w:p>
        </w:tc>
        <w:tc>
          <w:tcPr>
            <w:tcW w:w="4678" w:type="dxa"/>
          </w:tcPr>
          <w:p w:rsidR="006A63AB" w:rsidRDefault="006A63AB" w:rsidP="006115C7">
            <w:pPr>
              <w:rPr>
                <w:rFonts w:ascii="Arial" w:hAnsi="Arial" w:cs="Arial"/>
              </w:rPr>
            </w:pPr>
            <w:r>
              <w:rPr>
                <w:rFonts w:ascii="Arial" w:hAnsi="Arial" w:cs="Arial"/>
              </w:rPr>
              <w:t>Student has withdrawn from the course without academic penalty.</w:t>
            </w:r>
          </w:p>
        </w:tc>
        <w:tc>
          <w:tcPr>
            <w:tcW w:w="2414" w:type="dxa"/>
          </w:tcPr>
          <w:p w:rsidR="006A63AB" w:rsidRDefault="006A63AB" w:rsidP="006115C7">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p>
        </w:tc>
        <w:tc>
          <w:tcPr>
            <w:tcW w:w="8181" w:type="dxa"/>
            <w:gridSpan w:val="2"/>
          </w:tcPr>
          <w:p w:rsidR="00D1300B" w:rsidRDefault="00D1300B"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b/>
              </w:rPr>
            </w:pPr>
          </w:p>
          <w:p w:rsidR="0001335D" w:rsidRDefault="0001335D" w:rsidP="0001335D">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lastRenderedPageBreak/>
                <w:t>VII</w:t>
              </w:r>
            </w:smartTag>
            <w:r w:rsidRPr="001F503D">
              <w:rPr>
                <w:rFonts w:ascii="Arial" w:hAnsi="Arial"/>
                <w:b/>
              </w:rPr>
              <w:t>.</w:t>
            </w:r>
          </w:p>
        </w:tc>
        <w:tc>
          <w:tcPr>
            <w:tcW w:w="8181" w:type="dxa"/>
          </w:tcPr>
          <w:p w:rsidR="006A63AB"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E93F48" w:rsidRPr="00E62BA0" w:rsidTr="00CB4EB0">
        <w:trPr>
          <w:cantSplit/>
        </w:trPr>
        <w:tc>
          <w:tcPr>
            <w:tcW w:w="675" w:type="dxa"/>
          </w:tcPr>
          <w:p w:rsidR="00E93F48" w:rsidRPr="00E62BA0" w:rsidRDefault="00E93F48" w:rsidP="00CB4EB0">
            <w:pPr>
              <w:rPr>
                <w:rFonts w:ascii="Arial" w:hAnsi="Arial" w:cs="Arial"/>
              </w:rPr>
            </w:pPr>
          </w:p>
        </w:tc>
        <w:tc>
          <w:tcPr>
            <w:tcW w:w="8181" w:type="dxa"/>
          </w:tcPr>
          <w:p w:rsidR="00E93F48" w:rsidRPr="00E62BA0" w:rsidRDefault="00E93F48" w:rsidP="00E93F48">
            <w:pPr>
              <w:rPr>
                <w:rFonts w:ascii="Arial" w:hAnsi="Arial" w:cs="Arial"/>
              </w:rPr>
            </w:pPr>
            <w:r w:rsidRPr="00E62BA0">
              <w:rPr>
                <w:rFonts w:ascii="Arial" w:hAnsi="Arial" w:cs="Arial"/>
                <w:u w:val="single"/>
              </w:rPr>
              <w:t>Disability Services</w:t>
            </w:r>
            <w:r w:rsidRPr="00E62BA0">
              <w:rPr>
                <w:rFonts w:ascii="Arial" w:hAnsi="Arial" w:cs="Arial"/>
              </w:rPr>
              <w:t>:</w:t>
            </w:r>
          </w:p>
          <w:p w:rsidR="00E93F48" w:rsidRPr="00E62BA0" w:rsidRDefault="00E93F48" w:rsidP="00E93F48">
            <w:pPr>
              <w:rPr>
                <w:rFonts w:ascii="Arial" w:hAnsi="Arial" w:cs="Arial"/>
              </w:rPr>
            </w:pPr>
            <w:r w:rsidRPr="00E62BA0">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93F48" w:rsidRPr="00E62BA0" w:rsidRDefault="00E93F48" w:rsidP="00E93F48">
            <w:pPr>
              <w:rPr>
                <w:rFonts w:ascii="Arial" w:hAnsi="Arial" w:cs="Arial"/>
              </w:rPr>
            </w:pPr>
          </w:p>
          <w:p w:rsidR="00E93F48" w:rsidRPr="00E62BA0" w:rsidRDefault="00E93F48" w:rsidP="00E93F48">
            <w:pPr>
              <w:rPr>
                <w:rFonts w:ascii="Arial" w:hAnsi="Arial" w:cs="Arial"/>
                <w:u w:val="single"/>
              </w:rPr>
            </w:pPr>
            <w:r w:rsidRPr="00E62BA0">
              <w:rPr>
                <w:rFonts w:ascii="Arial" w:hAnsi="Arial" w:cs="Arial"/>
                <w:u w:val="single"/>
              </w:rPr>
              <w:t>Communication:</w:t>
            </w:r>
          </w:p>
          <w:p w:rsidR="00E93F48" w:rsidRPr="00E62BA0" w:rsidRDefault="00E93F48" w:rsidP="00E93F48">
            <w:pPr>
              <w:rPr>
                <w:rFonts w:ascii="Arial" w:hAnsi="Arial" w:cs="Arial"/>
                <w:color w:val="0000FF"/>
                <w:lang w:eastAsia="en-CA"/>
              </w:rPr>
            </w:pPr>
            <w:r w:rsidRPr="00E62BA0">
              <w:rPr>
                <w:rFonts w:ascii="Arial" w:hAnsi="Arial" w:cs="Arial"/>
                <w:lang w:eastAsia="en-CA"/>
              </w:rPr>
              <w:t xml:space="preserve">The College considers </w:t>
            </w:r>
            <w:proofErr w:type="spellStart"/>
            <w:smartTag w:uri="urn:schemas-microsoft-com:office:smarttags" w:element="stockticker">
              <w:r w:rsidRPr="00E62BA0">
                <w:rPr>
                  <w:rFonts w:ascii="Arial" w:hAnsi="Arial" w:cs="Arial"/>
                  <w:b/>
                  <w:bCs/>
                  <w:i/>
                  <w:iCs/>
                  <w:lang w:eastAsia="en-CA"/>
                </w:rPr>
                <w:t>LMS</w:t>
              </w:r>
            </w:smartTag>
            <w:proofErr w:type="spellEnd"/>
            <w:r w:rsidRPr="00E62BA0">
              <w:rPr>
                <w:rFonts w:ascii="Arial" w:hAnsi="Arial" w:cs="Arial"/>
                <w:b/>
                <w:bCs/>
                <w:i/>
                <w:iCs/>
                <w:lang w:eastAsia="en-CA"/>
              </w:rPr>
              <w:t> </w:t>
            </w:r>
            <w:r w:rsidRPr="00E62BA0">
              <w:rPr>
                <w:rFonts w:ascii="Arial" w:hAnsi="Arial"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62BA0">
              <w:rPr>
                <w:rFonts w:ascii="Arial" w:hAnsi="Arial" w:cs="Arial"/>
                <w:b/>
                <w:bCs/>
                <w:i/>
                <w:iCs/>
                <w:lang w:eastAsia="en-CA"/>
              </w:rPr>
              <w:t>Learning Management System</w:t>
            </w:r>
            <w:r w:rsidRPr="00E62BA0">
              <w:rPr>
                <w:rFonts w:ascii="Arial" w:hAnsi="Arial" w:cs="Arial"/>
                <w:lang w:eastAsia="en-CA"/>
              </w:rPr>
              <w:t xml:space="preserve"> communication tool</w:t>
            </w:r>
            <w:r w:rsidRPr="00E62BA0">
              <w:rPr>
                <w:rFonts w:ascii="Arial" w:hAnsi="Arial" w:cs="Arial"/>
                <w:color w:val="0000FF"/>
                <w:sz w:val="20"/>
                <w:lang w:eastAsia="en-CA"/>
              </w:rPr>
              <w:t>.</w:t>
            </w:r>
          </w:p>
          <w:p w:rsidR="00E93F48" w:rsidRPr="00E62BA0" w:rsidRDefault="00E93F48" w:rsidP="00E93F48">
            <w:pPr>
              <w:rPr>
                <w:rFonts w:ascii="Arial" w:hAnsi="Arial" w:cs="Arial"/>
                <w:u w:val="single"/>
              </w:rPr>
            </w:pPr>
          </w:p>
          <w:p w:rsidR="00E93F48" w:rsidRPr="00E62BA0" w:rsidRDefault="00E93F48" w:rsidP="00E93F48">
            <w:pPr>
              <w:rPr>
                <w:rFonts w:ascii="Arial" w:hAnsi="Arial" w:cs="Arial"/>
              </w:rPr>
            </w:pPr>
            <w:r w:rsidRPr="00E62BA0">
              <w:rPr>
                <w:rFonts w:ascii="Arial" w:hAnsi="Arial" w:cs="Arial"/>
                <w:u w:val="single"/>
              </w:rPr>
              <w:t>Course Outline Amendments</w:t>
            </w:r>
            <w:r w:rsidRPr="00E62BA0">
              <w:rPr>
                <w:rFonts w:ascii="Arial" w:hAnsi="Arial" w:cs="Arial"/>
              </w:rPr>
              <w:t>:</w:t>
            </w:r>
          </w:p>
          <w:p w:rsidR="00E93F48" w:rsidRPr="00E62BA0" w:rsidRDefault="00E93F48" w:rsidP="00E93F48">
            <w:pPr>
              <w:rPr>
                <w:rFonts w:ascii="Arial" w:hAnsi="Arial" w:cs="Arial"/>
              </w:rPr>
            </w:pPr>
            <w:r w:rsidRPr="00E62BA0">
              <w:rPr>
                <w:rFonts w:ascii="Arial" w:hAnsi="Arial" w:cs="Arial"/>
              </w:rPr>
              <w:t>The professor reserves the right to change the information contained in this course outline depending on the needs of the learner and the availability of resources.</w:t>
            </w:r>
          </w:p>
          <w:p w:rsidR="00E93F48" w:rsidRPr="00E62BA0" w:rsidRDefault="00E93F48" w:rsidP="00E93F48">
            <w:pPr>
              <w:rPr>
                <w:rFonts w:ascii="Arial" w:hAnsi="Arial" w:cs="Arial"/>
                <w:u w:val="single"/>
              </w:rPr>
            </w:pPr>
          </w:p>
          <w:p w:rsidR="00E93F48" w:rsidRPr="00E62BA0" w:rsidRDefault="00E93F48" w:rsidP="00E93F48">
            <w:pPr>
              <w:rPr>
                <w:rFonts w:ascii="Arial" w:hAnsi="Arial" w:cs="Arial"/>
              </w:rPr>
            </w:pPr>
            <w:r w:rsidRPr="00E62BA0">
              <w:rPr>
                <w:rFonts w:ascii="Arial" w:hAnsi="Arial" w:cs="Arial"/>
                <w:u w:val="single"/>
              </w:rPr>
              <w:t>Retention of Course Outlines</w:t>
            </w:r>
            <w:r w:rsidRPr="00E62BA0">
              <w:rPr>
                <w:rFonts w:ascii="Arial" w:hAnsi="Arial" w:cs="Arial"/>
              </w:rPr>
              <w:t>:</w:t>
            </w:r>
          </w:p>
          <w:p w:rsidR="00E93F48" w:rsidRPr="00E62BA0" w:rsidRDefault="00E93F48" w:rsidP="00E93F48">
            <w:pPr>
              <w:rPr>
                <w:rFonts w:ascii="Arial" w:hAnsi="Arial" w:cs="Arial"/>
              </w:rPr>
            </w:pPr>
            <w:r w:rsidRPr="00E62BA0">
              <w:rPr>
                <w:rFonts w:ascii="Arial" w:hAnsi="Arial" w:cs="Arial"/>
              </w:rPr>
              <w:t>It is the responsibility of the student to retain all course outlines for possible future use in acquiring advanced standing at other postsecondary institutions.</w:t>
            </w:r>
          </w:p>
          <w:p w:rsidR="00E93F48" w:rsidRPr="00E62BA0" w:rsidRDefault="00E93F48" w:rsidP="00E93F48">
            <w:pPr>
              <w:rPr>
                <w:rFonts w:ascii="Arial" w:hAnsi="Arial" w:cs="Arial"/>
                <w:u w:val="single"/>
              </w:rPr>
            </w:pPr>
          </w:p>
          <w:p w:rsidR="00E93F48" w:rsidRPr="00E62BA0" w:rsidRDefault="00E93F48" w:rsidP="00E93F48">
            <w:pPr>
              <w:rPr>
                <w:rFonts w:ascii="Arial" w:hAnsi="Arial" w:cs="Arial"/>
                <w:u w:val="single"/>
              </w:rPr>
            </w:pPr>
          </w:p>
        </w:tc>
      </w:tr>
      <w:tr w:rsidR="00E93F48" w:rsidRPr="00E62BA0" w:rsidTr="00CB4EB0">
        <w:trPr>
          <w:cantSplit/>
        </w:trPr>
        <w:tc>
          <w:tcPr>
            <w:tcW w:w="675" w:type="dxa"/>
          </w:tcPr>
          <w:p w:rsidR="00E93F48" w:rsidRPr="00E62BA0" w:rsidRDefault="00E93F48" w:rsidP="00CB4EB0">
            <w:pPr>
              <w:rPr>
                <w:rFonts w:ascii="Arial" w:hAnsi="Arial" w:cs="Arial"/>
              </w:rPr>
            </w:pPr>
          </w:p>
        </w:tc>
        <w:tc>
          <w:tcPr>
            <w:tcW w:w="8181" w:type="dxa"/>
          </w:tcPr>
          <w:p w:rsidR="00E93F48" w:rsidRPr="00E62BA0" w:rsidRDefault="00E93F48" w:rsidP="00E93F48">
            <w:pPr>
              <w:rPr>
                <w:rFonts w:ascii="Arial" w:hAnsi="Arial" w:cs="Arial"/>
                <w:u w:val="single"/>
              </w:rPr>
            </w:pPr>
            <w:r w:rsidRPr="00E62BA0">
              <w:rPr>
                <w:rFonts w:ascii="Arial" w:hAnsi="Arial" w:cs="Arial"/>
              </w:rPr>
              <w:t>I</w:t>
            </w:r>
          </w:p>
        </w:tc>
      </w:tr>
    </w:tbl>
    <w:p w:rsidR="00D1300B" w:rsidRPr="00E62BA0" w:rsidRDefault="00D1300B">
      <w:pPr>
        <w:pStyle w:val="EnvelopeReturn"/>
        <w:rPr>
          <w:rFonts w:cs="Arial"/>
        </w:rPr>
      </w:pPr>
    </w:p>
    <w:tbl>
      <w:tblPr>
        <w:tblW w:w="0" w:type="auto"/>
        <w:tblLayout w:type="fixed"/>
        <w:tblLook w:val="0000" w:firstRow="0" w:lastRow="0" w:firstColumn="0" w:lastColumn="0" w:noHBand="0" w:noVBand="0"/>
      </w:tblPr>
      <w:tblGrid>
        <w:gridCol w:w="8838"/>
      </w:tblGrid>
      <w:tr w:rsidR="00E93F48" w:rsidRPr="00E62BA0" w:rsidTr="006115C7">
        <w:trPr>
          <w:cantSplit/>
        </w:trPr>
        <w:tc>
          <w:tcPr>
            <w:tcW w:w="8838" w:type="dxa"/>
          </w:tcPr>
          <w:p w:rsidR="00E93F48" w:rsidRPr="00E62BA0" w:rsidRDefault="00E93F48" w:rsidP="006115C7">
            <w:pPr>
              <w:rPr>
                <w:rFonts w:ascii="Arial" w:hAnsi="Arial" w:cs="Arial"/>
              </w:rPr>
            </w:pPr>
            <w:r w:rsidRPr="00E62BA0">
              <w:rPr>
                <w:rFonts w:ascii="Arial" w:hAnsi="Arial" w:cs="Arial"/>
                <w:u w:val="single"/>
              </w:rPr>
              <w:t>Plagiarism</w:t>
            </w:r>
            <w:r w:rsidRPr="00E62BA0">
              <w:rPr>
                <w:rFonts w:ascii="Arial" w:hAnsi="Arial" w:cs="Arial"/>
              </w:rPr>
              <w:t>:</w:t>
            </w:r>
          </w:p>
          <w:p w:rsidR="00E93F48" w:rsidRPr="00E62BA0" w:rsidRDefault="00E93F48" w:rsidP="006115C7">
            <w:pPr>
              <w:pStyle w:val="Default"/>
            </w:pPr>
            <w:r w:rsidRPr="00E62BA0">
              <w:t xml:space="preserve">Students should refer to the definition of “academic dishonesty” in </w:t>
            </w:r>
            <w:r w:rsidRPr="00E62BA0">
              <w:rPr>
                <w:i/>
              </w:rPr>
              <w:t>Student Code of Conduct</w:t>
            </w:r>
            <w:r w:rsidRPr="00E62BA0">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93F48" w:rsidRPr="00E62BA0" w:rsidRDefault="00E93F48" w:rsidP="006115C7">
            <w:pPr>
              <w:rPr>
                <w:rFonts w:ascii="Arial" w:hAnsi="Arial" w:cs="Arial"/>
              </w:rPr>
            </w:pPr>
          </w:p>
        </w:tc>
      </w:tr>
      <w:tr w:rsidR="00E93F48" w:rsidRPr="00E62BA0" w:rsidTr="006115C7">
        <w:trPr>
          <w:cantSplit/>
        </w:trPr>
        <w:tc>
          <w:tcPr>
            <w:tcW w:w="8838" w:type="dxa"/>
          </w:tcPr>
          <w:p w:rsidR="00E93F48" w:rsidRPr="00E62BA0" w:rsidRDefault="00E93F48" w:rsidP="006115C7">
            <w:pPr>
              <w:rPr>
                <w:rFonts w:ascii="Arial" w:hAnsi="Arial" w:cs="Arial"/>
                <w:u w:val="single"/>
              </w:rPr>
            </w:pPr>
            <w:r w:rsidRPr="00E62BA0">
              <w:rPr>
                <w:rFonts w:ascii="Arial" w:hAnsi="Arial" w:cs="Arial"/>
                <w:u w:val="single"/>
              </w:rPr>
              <w:lastRenderedPageBreak/>
              <w:t>Student Portal:</w:t>
            </w:r>
          </w:p>
          <w:p w:rsidR="00E93F48" w:rsidRPr="00E62BA0" w:rsidRDefault="00E93F48" w:rsidP="006115C7">
            <w:pPr>
              <w:pStyle w:val="NormalWeb"/>
              <w:spacing w:before="0" w:beforeAutospacing="0" w:after="0" w:afterAutospacing="0"/>
              <w:rPr>
                <w:rFonts w:ascii="Arial" w:hAnsi="Arial" w:cs="Arial"/>
                <w:i/>
                <w:sz w:val="20"/>
              </w:rPr>
            </w:pPr>
            <w:r w:rsidRPr="00E62BA0">
              <w:rPr>
                <w:rFonts w:ascii="Arial" w:hAnsi="Arial" w:cs="Arial"/>
              </w:rPr>
              <w:t xml:space="preserve">The Sault College portal allows you to view all your student information in one place. </w:t>
            </w:r>
            <w:proofErr w:type="spellStart"/>
            <w:proofErr w:type="gramStart"/>
            <w:r w:rsidRPr="00E62BA0">
              <w:rPr>
                <w:rFonts w:ascii="Arial" w:hAnsi="Arial" w:cs="Arial"/>
                <w:b/>
              </w:rPr>
              <w:t>mysaultcollege</w:t>
            </w:r>
            <w:r w:rsidRPr="00E62BA0">
              <w:rPr>
                <w:rFonts w:ascii="Arial" w:hAnsi="Arial" w:cs="Arial"/>
              </w:rPr>
              <w:t>gives</w:t>
            </w:r>
            <w:proofErr w:type="spellEnd"/>
            <w:proofErr w:type="gramEnd"/>
            <w:r w:rsidRPr="00E62BA0">
              <w:rPr>
                <w:rFonts w:ascii="Arial" w:hAnsi="Arial" w:cs="Arial"/>
              </w:rPr>
              <w:t xml:space="preserve"> you personalized access to online resources seven days a week from your home or school computer.  Single log-in access allows you to see your personal and financial </w:t>
            </w:r>
            <w:r w:rsidR="00A9109B">
              <w:rPr>
                <w:rFonts w:ascii="Arial" w:hAnsi="Arial" w:cs="Arial"/>
              </w:rPr>
              <w:t xml:space="preserve">information, timetable, grades, </w:t>
            </w:r>
            <w:proofErr w:type="gramStart"/>
            <w:r w:rsidRPr="00E62BA0">
              <w:rPr>
                <w:rFonts w:ascii="Arial" w:hAnsi="Arial" w:cs="Arial"/>
              </w:rPr>
              <w:t>records</w:t>
            </w:r>
            <w:proofErr w:type="gramEnd"/>
            <w:r w:rsidRPr="00E62BA0">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E62BA0">
                <w:rPr>
                  <w:rFonts w:ascii="Arial" w:hAnsi="Arial" w:cs="Arial"/>
                </w:rPr>
                <w:t>LMS</w:t>
              </w:r>
            </w:smartTag>
            <w:proofErr w:type="spellEnd"/>
            <w:r w:rsidRPr="00E62BA0">
              <w:rPr>
                <w:rFonts w:ascii="Arial" w:hAnsi="Arial" w:cs="Arial"/>
              </w:rPr>
              <w:t xml:space="preserve">), and much more are also accessible through the student portal.  Go to </w:t>
            </w:r>
            <w:hyperlink r:id="rId9" w:history="1">
              <w:r w:rsidR="00A9109B" w:rsidRPr="00AD75AA">
                <w:rPr>
                  <w:rStyle w:val="Hyperlink"/>
                  <w:rFonts w:ascii="Arial" w:hAnsi="Arial" w:cs="Arial"/>
                </w:rPr>
                <w:t>http://my.saultcollege.ca</w:t>
              </w:r>
            </w:hyperlink>
            <w:r w:rsidRPr="00E62BA0">
              <w:rPr>
                <w:rFonts w:ascii="Arial" w:hAnsi="Arial" w:cs="Arial"/>
              </w:rPr>
              <w:t>.</w:t>
            </w:r>
          </w:p>
          <w:p w:rsidR="00E93F48" w:rsidRPr="00E62BA0" w:rsidRDefault="00E93F48" w:rsidP="006115C7">
            <w:pPr>
              <w:rPr>
                <w:rFonts w:ascii="Arial" w:hAnsi="Arial" w:cs="Arial"/>
                <w:b/>
                <w:i/>
                <w:iCs/>
                <w:color w:val="000000"/>
              </w:rPr>
            </w:pPr>
          </w:p>
        </w:tc>
      </w:tr>
      <w:tr w:rsidR="00E93F48" w:rsidRPr="00E62BA0" w:rsidTr="006115C7">
        <w:trPr>
          <w:cantSplit/>
        </w:trPr>
        <w:tc>
          <w:tcPr>
            <w:tcW w:w="8838" w:type="dxa"/>
          </w:tcPr>
          <w:p w:rsidR="00E93F48" w:rsidRPr="00E62BA0" w:rsidRDefault="00E93F48" w:rsidP="006115C7">
            <w:pPr>
              <w:rPr>
                <w:rFonts w:ascii="Arial" w:hAnsi="Arial" w:cs="Arial"/>
                <w:u w:val="single"/>
                <w:lang w:eastAsia="en-CA"/>
              </w:rPr>
            </w:pPr>
            <w:r w:rsidRPr="00E62BA0">
              <w:rPr>
                <w:rFonts w:ascii="Arial" w:hAnsi="Arial" w:cs="Arial"/>
                <w:u w:val="single"/>
                <w:lang w:eastAsia="en-CA"/>
              </w:rPr>
              <w:t>Electronic Devices in the Classroom:</w:t>
            </w:r>
          </w:p>
          <w:p w:rsidR="00E93F48" w:rsidRPr="00E62BA0" w:rsidRDefault="00E93F48" w:rsidP="006115C7">
            <w:pPr>
              <w:rPr>
                <w:rFonts w:ascii="Arial" w:hAnsi="Arial" w:cs="Arial"/>
                <w:u w:val="single"/>
                <w:lang w:eastAsia="en-CA"/>
              </w:rPr>
            </w:pPr>
          </w:p>
          <w:p w:rsidR="00E62BA0" w:rsidRPr="00E62BA0" w:rsidRDefault="00E93F48" w:rsidP="006115C7">
            <w:pPr>
              <w:rPr>
                <w:rFonts w:ascii="Arial" w:hAnsi="Arial" w:cs="Arial"/>
                <w:b/>
                <w:lang w:eastAsia="en-CA"/>
              </w:rPr>
            </w:pPr>
            <w:r w:rsidRPr="00E62BA0">
              <w:rPr>
                <w:rFonts w:ascii="Arial" w:hAnsi="Arial" w:cs="Arial"/>
                <w:b/>
                <w:u w:val="single"/>
                <w:lang w:eastAsia="en-CA"/>
              </w:rPr>
              <w:t>NOTE:</w:t>
            </w:r>
            <w:r w:rsidR="00981D28" w:rsidRPr="00981D28">
              <w:rPr>
                <w:rFonts w:ascii="Arial" w:hAnsi="Arial" w:cs="Arial"/>
                <w:b/>
                <w:lang w:eastAsia="en-CA"/>
              </w:rPr>
              <w:t>In accordance with the Sault College Student Code of Conduct Article 2, Section 22,</w:t>
            </w:r>
            <w:r w:rsidR="00981D28">
              <w:rPr>
                <w:rFonts w:ascii="Arial" w:hAnsi="Arial" w:cs="Arial"/>
                <w:b/>
                <w:lang w:eastAsia="en-CA"/>
              </w:rPr>
              <w:t>a</w:t>
            </w:r>
            <w:r w:rsidRPr="00E62BA0">
              <w:rPr>
                <w:rFonts w:ascii="Arial" w:hAnsi="Arial" w:cs="Arial"/>
                <w:b/>
                <w:lang w:eastAsia="en-CA"/>
              </w:rPr>
              <w:t xml:space="preserve">ll students are requested to turn OFF their cellular phones (including Blackberry and iPhone devices) prior to class commencing. Failure to do so </w:t>
            </w:r>
            <w:r w:rsidR="004602CA">
              <w:rPr>
                <w:rFonts w:ascii="Arial" w:hAnsi="Arial" w:cs="Arial"/>
                <w:b/>
                <w:lang w:eastAsia="en-CA"/>
              </w:rPr>
              <w:t>may</w:t>
            </w:r>
            <w:r w:rsidRPr="00E62BA0">
              <w:rPr>
                <w:rFonts w:ascii="Arial" w:hAnsi="Arial" w:cs="Arial"/>
                <w:b/>
                <w:lang w:eastAsia="en-CA"/>
              </w:rPr>
              <w:t xml:space="preserve"> result in the student being dismissed from the lesson. Texting, e-mailing and social networking are all distractions that are not </w:t>
            </w:r>
            <w:r w:rsidR="00E62BA0" w:rsidRPr="00E62BA0">
              <w:rPr>
                <w:rFonts w:ascii="Arial" w:hAnsi="Arial" w:cs="Arial"/>
                <w:b/>
                <w:lang w:eastAsia="en-CA"/>
              </w:rPr>
              <w:t>commensurate with the learning of new material or participation in class discussions. Exceptions may be granted with the professor’s prior consent.</w:t>
            </w:r>
          </w:p>
          <w:p w:rsidR="00E93F48" w:rsidRPr="00E62BA0" w:rsidRDefault="00E93F48" w:rsidP="006115C7">
            <w:pPr>
              <w:rPr>
                <w:rFonts w:ascii="Arial" w:hAnsi="Arial" w:cs="Arial"/>
                <w:b/>
                <w:lang w:eastAsia="en-CA"/>
              </w:rPr>
            </w:pPr>
          </w:p>
          <w:p w:rsidR="00E93F48" w:rsidRPr="00E62BA0" w:rsidRDefault="00E93F48" w:rsidP="006115C7">
            <w:pPr>
              <w:rPr>
                <w:rFonts w:ascii="Arial" w:hAnsi="Arial" w:cs="Arial"/>
                <w:lang w:eastAsia="en-CA"/>
              </w:rPr>
            </w:pPr>
            <w:r w:rsidRPr="00E62BA0">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62BA0">
              <w:rPr>
                <w:rFonts w:ascii="Arial" w:hAnsi="Arial" w:cs="Arial"/>
                <w:bCs/>
                <w:lang w:eastAsia="en-CA"/>
              </w:rPr>
              <w:t>Where the use of an electronic device has been approved, the student agrees that materials recorded are for his/her use only, are not for distribution, and are the sole property of the College.</w:t>
            </w:r>
          </w:p>
          <w:p w:rsidR="00E93F48" w:rsidRPr="00E62BA0" w:rsidRDefault="00E93F48" w:rsidP="006115C7">
            <w:pPr>
              <w:rPr>
                <w:rFonts w:ascii="Arial" w:hAnsi="Arial" w:cs="Arial"/>
                <w:b/>
                <w:i/>
                <w:iCs/>
                <w:color w:val="000000"/>
              </w:rPr>
            </w:pPr>
          </w:p>
        </w:tc>
      </w:tr>
    </w:tbl>
    <w:p w:rsidR="00CB4EB0" w:rsidRDefault="00CB4EB0">
      <w:pPr>
        <w:pStyle w:val="EnvelopeReturn"/>
      </w:pPr>
    </w:p>
    <w:sectPr w:rsidR="00CB4EB0" w:rsidSect="00C5649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25" w:rsidRDefault="00453625">
      <w:r>
        <w:separator/>
      </w:r>
    </w:p>
  </w:endnote>
  <w:endnote w:type="continuationSeparator" w:id="0">
    <w:p w:rsidR="00453625" w:rsidRDefault="0045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25" w:rsidRDefault="00453625">
      <w:r>
        <w:separator/>
      </w:r>
    </w:p>
  </w:footnote>
  <w:footnote w:type="continuationSeparator" w:id="0">
    <w:p w:rsidR="00453625" w:rsidRDefault="0045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56493">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923CC7">
      <w:rPr>
        <w:rStyle w:val="PageNumber"/>
        <w:noProof/>
      </w:rPr>
      <w:t>8</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56493">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220654">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E4314">
          <w:pPr>
            <w:rPr>
              <w:rFonts w:ascii="Arial" w:hAnsi="Arial"/>
              <w:snapToGrid w:val="0"/>
            </w:rPr>
          </w:pPr>
          <w:r>
            <w:rPr>
              <w:rFonts w:ascii="Arial" w:hAnsi="Arial"/>
              <w:snapToGrid w:val="0"/>
            </w:rPr>
            <w:t>Instructional Techniques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5E4314">
          <w:pPr>
            <w:pStyle w:val="Header"/>
            <w:jc w:val="right"/>
            <w:rPr>
              <w:rFonts w:ascii="Arial" w:hAnsi="Arial"/>
              <w:snapToGrid w:val="0"/>
            </w:rPr>
          </w:pPr>
          <w:smartTag w:uri="urn:schemas-microsoft-com:office:smarttags" w:element="stockticker">
            <w:r>
              <w:rPr>
                <w:rFonts w:ascii="Arial" w:hAnsi="Arial"/>
                <w:snapToGrid w:val="0"/>
              </w:rPr>
              <w:t>AVT</w:t>
            </w:r>
          </w:smartTag>
          <w:r>
            <w:rPr>
              <w:rFonts w:ascii="Arial" w:hAnsi="Arial"/>
              <w:snapToGrid w:val="0"/>
            </w:rPr>
            <w:t>370-2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D6D8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1E6F1B"/>
    <w:multiLevelType w:val="hybridMultilevel"/>
    <w:tmpl w:val="54A24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F26C2D"/>
    <w:multiLevelType w:val="hybridMultilevel"/>
    <w:tmpl w:val="766ED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836BD7"/>
    <w:multiLevelType w:val="hybridMultilevel"/>
    <w:tmpl w:val="DAD84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2418C3"/>
    <w:multiLevelType w:val="hybridMultilevel"/>
    <w:tmpl w:val="41D4E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8168E2"/>
    <w:multiLevelType w:val="hybridMultilevel"/>
    <w:tmpl w:val="10CE0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110BDC"/>
    <w:multiLevelType w:val="hybridMultilevel"/>
    <w:tmpl w:val="CF5C7E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B5E1032"/>
    <w:multiLevelType w:val="hybridMultilevel"/>
    <w:tmpl w:val="E7AA2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9"/>
  </w:num>
  <w:num w:numId="6">
    <w:abstractNumId w:val="4"/>
  </w:num>
  <w:num w:numId="7">
    <w:abstractNumId w:val="3"/>
  </w:num>
  <w:num w:numId="8">
    <w:abstractNumId w:val="13"/>
  </w:num>
  <w:num w:numId="9">
    <w:abstractNumId w:val="16"/>
  </w:num>
  <w:num w:numId="10">
    <w:abstractNumId w:val="5"/>
  </w:num>
  <w:num w:numId="11">
    <w:abstractNumId w:val="12"/>
  </w:num>
  <w:num w:numId="12">
    <w:abstractNumId w:val="1"/>
  </w:num>
  <w:num w:numId="13">
    <w:abstractNumId w:val="6"/>
  </w:num>
  <w:num w:numId="14">
    <w:abstractNumId w:val="9"/>
  </w:num>
  <w:num w:numId="15">
    <w:abstractNumId w:val="2"/>
  </w:num>
  <w:num w:numId="16">
    <w:abstractNumId w:val="7"/>
  </w:num>
  <w:num w:numId="17">
    <w:abstractNumId w:val="18"/>
  </w:num>
  <w:num w:numId="18">
    <w:abstractNumId w:val="0"/>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5868"/>
    <w:rsid w:val="0001335D"/>
    <w:rsid w:val="00024279"/>
    <w:rsid w:val="0004491B"/>
    <w:rsid w:val="000C0F6C"/>
    <w:rsid w:val="0013201F"/>
    <w:rsid w:val="00140BE0"/>
    <w:rsid w:val="001428EB"/>
    <w:rsid w:val="001458F5"/>
    <w:rsid w:val="00147C73"/>
    <w:rsid w:val="00177078"/>
    <w:rsid w:val="001B72EE"/>
    <w:rsid w:val="001F36AE"/>
    <w:rsid w:val="002021B5"/>
    <w:rsid w:val="00220654"/>
    <w:rsid w:val="00283F8A"/>
    <w:rsid w:val="00295232"/>
    <w:rsid w:val="002B604E"/>
    <w:rsid w:val="002D0F95"/>
    <w:rsid w:val="002D240A"/>
    <w:rsid w:val="002D7267"/>
    <w:rsid w:val="00374936"/>
    <w:rsid w:val="003A0238"/>
    <w:rsid w:val="003D0B70"/>
    <w:rsid w:val="003D5562"/>
    <w:rsid w:val="00441ECC"/>
    <w:rsid w:val="00453625"/>
    <w:rsid w:val="00455859"/>
    <w:rsid w:val="004602CA"/>
    <w:rsid w:val="00497B5F"/>
    <w:rsid w:val="004B71A8"/>
    <w:rsid w:val="004C3C1B"/>
    <w:rsid w:val="004E298B"/>
    <w:rsid w:val="00532940"/>
    <w:rsid w:val="00533537"/>
    <w:rsid w:val="0056705E"/>
    <w:rsid w:val="005A28BC"/>
    <w:rsid w:val="005C10A6"/>
    <w:rsid w:val="005E4314"/>
    <w:rsid w:val="005E46F2"/>
    <w:rsid w:val="006115C7"/>
    <w:rsid w:val="00613807"/>
    <w:rsid w:val="00626C24"/>
    <w:rsid w:val="00643433"/>
    <w:rsid w:val="00662CEC"/>
    <w:rsid w:val="006A63AB"/>
    <w:rsid w:val="00721404"/>
    <w:rsid w:val="00721FF2"/>
    <w:rsid w:val="00723208"/>
    <w:rsid w:val="00754E67"/>
    <w:rsid w:val="007A0698"/>
    <w:rsid w:val="007E6621"/>
    <w:rsid w:val="007F132C"/>
    <w:rsid w:val="007F73A4"/>
    <w:rsid w:val="00807801"/>
    <w:rsid w:val="00867048"/>
    <w:rsid w:val="00921669"/>
    <w:rsid w:val="00923CC7"/>
    <w:rsid w:val="00981D28"/>
    <w:rsid w:val="009B5B24"/>
    <w:rsid w:val="00A01D87"/>
    <w:rsid w:val="00A023DB"/>
    <w:rsid w:val="00A81343"/>
    <w:rsid w:val="00A85995"/>
    <w:rsid w:val="00A9109B"/>
    <w:rsid w:val="00A9176F"/>
    <w:rsid w:val="00A97B10"/>
    <w:rsid w:val="00AC5756"/>
    <w:rsid w:val="00B01423"/>
    <w:rsid w:val="00B50404"/>
    <w:rsid w:val="00B778BA"/>
    <w:rsid w:val="00B82B92"/>
    <w:rsid w:val="00B835FC"/>
    <w:rsid w:val="00BA119A"/>
    <w:rsid w:val="00BA318C"/>
    <w:rsid w:val="00BB6465"/>
    <w:rsid w:val="00BC7832"/>
    <w:rsid w:val="00C0550E"/>
    <w:rsid w:val="00C53F7E"/>
    <w:rsid w:val="00C56493"/>
    <w:rsid w:val="00C87B5D"/>
    <w:rsid w:val="00C87D57"/>
    <w:rsid w:val="00C97440"/>
    <w:rsid w:val="00C97897"/>
    <w:rsid w:val="00CB3F0A"/>
    <w:rsid w:val="00CB4EB0"/>
    <w:rsid w:val="00D1300B"/>
    <w:rsid w:val="00DC1839"/>
    <w:rsid w:val="00E25868"/>
    <w:rsid w:val="00E62BA0"/>
    <w:rsid w:val="00E8152E"/>
    <w:rsid w:val="00E86FF6"/>
    <w:rsid w:val="00E93F48"/>
    <w:rsid w:val="00EE6E49"/>
    <w:rsid w:val="00EF4EC9"/>
    <w:rsid w:val="00F0236B"/>
    <w:rsid w:val="00F430A9"/>
    <w:rsid w:val="00F63C1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middlename"/>
  <w:smartTagType w:namespaceuri="urn:schemas:contacts" w:name="GivenName"/>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493"/>
    <w:rPr>
      <w:sz w:val="24"/>
      <w:lang w:val="en-US" w:eastAsia="en-US"/>
    </w:rPr>
  </w:style>
  <w:style w:type="paragraph" w:styleId="Heading1">
    <w:name w:val="heading 1"/>
    <w:basedOn w:val="Normal"/>
    <w:next w:val="Normal"/>
    <w:qFormat/>
    <w:rsid w:val="00C56493"/>
    <w:pPr>
      <w:keepNext/>
      <w:jc w:val="center"/>
      <w:outlineLvl w:val="0"/>
    </w:pPr>
    <w:rPr>
      <w:b/>
      <w:u w:val="single"/>
      <w:lang w:val="en-GB"/>
    </w:rPr>
  </w:style>
  <w:style w:type="paragraph" w:styleId="Heading2">
    <w:name w:val="heading 2"/>
    <w:basedOn w:val="Normal"/>
    <w:next w:val="Normal"/>
    <w:qFormat/>
    <w:rsid w:val="00C56493"/>
    <w:pPr>
      <w:keepNext/>
      <w:jc w:val="center"/>
      <w:outlineLvl w:val="1"/>
    </w:pPr>
    <w:rPr>
      <w:b/>
      <w:lang w:val="en-GB"/>
    </w:rPr>
  </w:style>
  <w:style w:type="paragraph" w:styleId="Heading3">
    <w:name w:val="heading 3"/>
    <w:basedOn w:val="Normal"/>
    <w:next w:val="Normal"/>
    <w:qFormat/>
    <w:rsid w:val="00C564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56493"/>
    <w:rPr>
      <w:rFonts w:ascii="Arial" w:hAnsi="Arial"/>
    </w:rPr>
  </w:style>
  <w:style w:type="paragraph" w:styleId="Header">
    <w:name w:val="header"/>
    <w:basedOn w:val="Normal"/>
    <w:rsid w:val="00C56493"/>
    <w:pPr>
      <w:tabs>
        <w:tab w:val="center" w:pos="4320"/>
        <w:tab w:val="right" w:pos="8640"/>
      </w:tabs>
    </w:pPr>
  </w:style>
  <w:style w:type="paragraph" w:styleId="Footer">
    <w:name w:val="footer"/>
    <w:basedOn w:val="Normal"/>
    <w:rsid w:val="00C56493"/>
    <w:pPr>
      <w:tabs>
        <w:tab w:val="center" w:pos="4320"/>
        <w:tab w:val="right" w:pos="8640"/>
      </w:tabs>
    </w:pPr>
  </w:style>
  <w:style w:type="character" w:styleId="PageNumber">
    <w:name w:val="page number"/>
    <w:basedOn w:val="DefaultParagraphFont"/>
    <w:rsid w:val="00C56493"/>
  </w:style>
  <w:style w:type="character" w:styleId="LineNumber">
    <w:name w:val="line number"/>
    <w:basedOn w:val="DefaultParagraphFont"/>
    <w:rsid w:val="00C56493"/>
  </w:style>
  <w:style w:type="paragraph" w:styleId="BodyTextIndent">
    <w:name w:val="Body Text Indent"/>
    <w:basedOn w:val="Normal"/>
    <w:rsid w:val="00C564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Bullet">
    <w:name w:val="List Bullet"/>
    <w:basedOn w:val="Normal"/>
    <w:autoRedefine/>
    <w:rsid w:val="006A63AB"/>
    <w:pPr>
      <w:numPr>
        <w:numId w:val="18"/>
      </w:num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05DF2-51FA-41A3-8061-D4AF7592BE9F}"/>
</file>

<file path=customXml/itemProps2.xml><?xml version="1.0" encoding="utf-8"?>
<ds:datastoreItem xmlns:ds="http://schemas.openxmlformats.org/officeDocument/2006/customXml" ds:itemID="{285846D0-ACDF-4EB6-8FF9-6A20C5157C8C}"/>
</file>

<file path=customXml/itemProps3.xml><?xml version="1.0" encoding="utf-8"?>
<ds:datastoreItem xmlns:ds="http://schemas.openxmlformats.org/officeDocument/2006/customXml" ds:itemID="{621E92EB-B2BB-43D7-81D2-FADE9F741503}"/>
</file>

<file path=docProps/app.xml><?xml version="1.0" encoding="utf-8"?>
<Properties xmlns="http://schemas.openxmlformats.org/officeDocument/2006/extended-properties" xmlns:vt="http://schemas.openxmlformats.org/officeDocument/2006/docPropsVTypes">
  <Template>Normal.dotm</Template>
  <TotalTime>2</TotalTime>
  <Pages>8</Pages>
  <Words>1790</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12049</CharactersWithSpaces>
  <SharedDoc>false</SharedDoc>
  <HLinks>
    <vt:vector size="6" baseType="variant">
      <vt:variant>
        <vt:i4>2490409</vt:i4>
      </vt:variant>
      <vt:variant>
        <vt:i4>0</vt:i4>
      </vt:variant>
      <vt:variant>
        <vt:i4>0</vt:i4>
      </vt:variant>
      <vt:variant>
        <vt:i4>5</vt:i4>
      </vt:variant>
      <vt:variant>
        <vt:lpwstr>http://my.saultcollege.ca/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2011-01-06T14:54:00Z</cp:lastPrinted>
  <dcterms:created xsi:type="dcterms:W3CDTF">2012-02-01T20:31:00Z</dcterms:created>
  <dcterms:modified xsi:type="dcterms:W3CDTF">2012-02-21T20:06:00Z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9203400</vt:r8>
  </property>
</Properties>
</file>